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2983EB" w14:textId="77777777" w:rsidR="002326FC" w:rsidRDefault="002326FC" w:rsidP="002326FC">
      <w:pPr>
        <w:spacing w:before="60" w:after="60" w:line="240" w:lineRule="auto"/>
        <w:jc w:val="center"/>
        <w:rPr>
          <w:rFonts w:ascii="Arial" w:hAnsi="Arial" w:cs="Arial"/>
          <w:b/>
          <w:caps/>
          <w:sz w:val="32"/>
          <w:szCs w:val="32"/>
        </w:rPr>
      </w:pPr>
      <w:r w:rsidRPr="002326FC">
        <w:rPr>
          <w:rFonts w:ascii="Arial" w:hAnsi="Arial" w:cs="Arial"/>
          <w:b/>
          <w:caps/>
          <w:sz w:val="32"/>
          <w:szCs w:val="32"/>
        </w:rPr>
        <w:t>Szakértői vélemény</w:t>
      </w:r>
    </w:p>
    <w:p w14:paraId="47B68C43" w14:textId="77777777" w:rsidR="002326FC" w:rsidRPr="002326FC" w:rsidRDefault="002326FC" w:rsidP="002326FC">
      <w:pPr>
        <w:spacing w:before="60" w:after="60" w:line="240" w:lineRule="auto"/>
        <w:jc w:val="center"/>
        <w:rPr>
          <w:rFonts w:ascii="Arial" w:hAnsi="Arial" w:cs="Arial"/>
          <w:b/>
          <w:caps/>
          <w:sz w:val="32"/>
          <w:szCs w:val="32"/>
        </w:rPr>
      </w:pPr>
    </w:p>
    <w:tbl>
      <w:tblPr>
        <w:tblStyle w:val="Rcsostblzat"/>
        <w:tblW w:w="9352" w:type="dxa"/>
        <w:tblLook w:val="04A0" w:firstRow="1" w:lastRow="0" w:firstColumn="1" w:lastColumn="0" w:noHBand="0" w:noVBand="1"/>
      </w:tblPr>
      <w:tblGrid>
        <w:gridCol w:w="3823"/>
        <w:gridCol w:w="5529"/>
      </w:tblGrid>
      <w:tr w:rsidR="002326FC" w:rsidRPr="00C153CA" w14:paraId="4E79D906" w14:textId="77777777" w:rsidTr="00666A97">
        <w:trPr>
          <w:trHeight w:val="627"/>
        </w:trPr>
        <w:tc>
          <w:tcPr>
            <w:tcW w:w="3823" w:type="dxa"/>
            <w:tcBorders>
              <w:top w:val="single" w:sz="4" w:space="0" w:color="auto"/>
            </w:tcBorders>
            <w:shd w:val="clear" w:color="auto" w:fill="BFBFBF" w:themeFill="background1" w:themeFillShade="BF"/>
            <w:vAlign w:val="center"/>
          </w:tcPr>
          <w:p w14:paraId="412FC187" w14:textId="77777777" w:rsidR="002326FC" w:rsidRPr="007E3E4A" w:rsidRDefault="002326FC" w:rsidP="00666A97">
            <w:pPr>
              <w:spacing w:before="60" w:after="60" w:line="240" w:lineRule="auto"/>
              <w:rPr>
                <w:rFonts w:ascii="Arial" w:eastAsia="Times New Roman" w:hAnsi="Arial" w:cs="Arial"/>
                <w:spacing w:val="-6"/>
                <w:sz w:val="20"/>
                <w:szCs w:val="20"/>
                <w:lang w:eastAsia="nl-NL"/>
              </w:rPr>
            </w:pPr>
            <w:r w:rsidRPr="007E3E4A">
              <w:rPr>
                <w:rFonts w:ascii="Arial" w:eastAsia="Times New Roman" w:hAnsi="Arial" w:cs="Arial"/>
                <w:spacing w:val="-6"/>
                <w:sz w:val="20"/>
                <w:szCs w:val="20"/>
                <w:lang w:eastAsia="nl-NL"/>
              </w:rPr>
              <w:t>Képzés</w:t>
            </w:r>
            <w:r>
              <w:rPr>
                <w:rFonts w:ascii="Arial" w:eastAsia="Times New Roman" w:hAnsi="Arial" w:cs="Arial"/>
                <w:spacing w:val="-6"/>
                <w:sz w:val="20"/>
                <w:szCs w:val="20"/>
                <w:lang w:eastAsia="nl-NL"/>
              </w:rPr>
              <w:t xml:space="preserve"> (képzési program)</w:t>
            </w:r>
            <w:r w:rsidRPr="007E3E4A">
              <w:rPr>
                <w:rFonts w:ascii="Arial" w:eastAsia="Times New Roman" w:hAnsi="Arial" w:cs="Arial"/>
                <w:spacing w:val="-6"/>
                <w:sz w:val="20"/>
                <w:szCs w:val="20"/>
                <w:lang w:eastAsia="nl-NL"/>
              </w:rPr>
              <w:t xml:space="preserve"> megnevezése</w:t>
            </w:r>
          </w:p>
        </w:tc>
        <w:tc>
          <w:tcPr>
            <w:tcW w:w="5529" w:type="dxa"/>
            <w:tcBorders>
              <w:top w:val="single" w:sz="4" w:space="0" w:color="auto"/>
            </w:tcBorders>
            <w:vAlign w:val="center"/>
          </w:tcPr>
          <w:p w14:paraId="6020340E" w14:textId="1F3DC06F" w:rsidR="002326FC" w:rsidRPr="004050CB" w:rsidRDefault="00F81365" w:rsidP="00666A97">
            <w:pPr>
              <w:spacing w:before="60" w:after="60" w:line="240" w:lineRule="auto"/>
              <w:rPr>
                <w:rFonts w:ascii="Arial" w:hAnsi="Arial" w:cs="Arial"/>
                <w:sz w:val="20"/>
                <w:szCs w:val="20"/>
              </w:rPr>
            </w:pPr>
            <w:r>
              <w:rPr>
                <w:rFonts w:ascii="Arial" w:hAnsi="Arial" w:cs="Arial"/>
                <w:sz w:val="20"/>
                <w:szCs w:val="20"/>
              </w:rPr>
              <w:t>Bioetikai kérdések</w:t>
            </w:r>
          </w:p>
        </w:tc>
      </w:tr>
      <w:tr w:rsidR="00B145CF" w:rsidRPr="00C153CA" w14:paraId="15CAE056" w14:textId="77777777" w:rsidTr="001F59DB">
        <w:trPr>
          <w:trHeight w:val="627"/>
        </w:trPr>
        <w:tc>
          <w:tcPr>
            <w:tcW w:w="3823" w:type="dxa"/>
            <w:tcBorders>
              <w:top w:val="single" w:sz="4" w:space="0" w:color="auto"/>
            </w:tcBorders>
            <w:shd w:val="clear" w:color="auto" w:fill="BFBFBF" w:themeFill="background1" w:themeFillShade="BF"/>
            <w:vAlign w:val="center"/>
          </w:tcPr>
          <w:p w14:paraId="03DA6AAE" w14:textId="77777777" w:rsidR="00B145CF" w:rsidRPr="007E3E4A" w:rsidRDefault="00B145CF" w:rsidP="001F59DB">
            <w:pPr>
              <w:spacing w:before="60" w:after="60"/>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Felnőttképző megnevezése és engedélyszáma:</w:t>
            </w:r>
          </w:p>
        </w:tc>
        <w:tc>
          <w:tcPr>
            <w:tcW w:w="5529" w:type="dxa"/>
            <w:tcBorders>
              <w:top w:val="single" w:sz="4" w:space="0" w:color="auto"/>
            </w:tcBorders>
            <w:vAlign w:val="center"/>
          </w:tcPr>
          <w:p w14:paraId="6D3B44CA" w14:textId="77777777" w:rsidR="00B145CF" w:rsidRPr="004050CB" w:rsidRDefault="00B145CF" w:rsidP="001F59DB">
            <w:pPr>
              <w:spacing w:before="60" w:after="60"/>
              <w:rPr>
                <w:rFonts w:ascii="Arial" w:hAnsi="Arial" w:cs="Arial"/>
                <w:sz w:val="20"/>
                <w:szCs w:val="20"/>
              </w:rPr>
            </w:pPr>
          </w:p>
        </w:tc>
      </w:tr>
      <w:tr w:rsidR="002326FC" w:rsidRPr="00C153CA" w14:paraId="72B1DAE4" w14:textId="77777777" w:rsidTr="00666A97">
        <w:trPr>
          <w:trHeight w:val="560"/>
        </w:trPr>
        <w:tc>
          <w:tcPr>
            <w:tcW w:w="9352" w:type="dxa"/>
            <w:gridSpan w:val="2"/>
            <w:shd w:val="clear" w:color="auto" w:fill="BFBFBF" w:themeFill="background1" w:themeFillShade="BF"/>
            <w:vAlign w:val="center"/>
          </w:tcPr>
          <w:p w14:paraId="33879026" w14:textId="77777777" w:rsidR="002326FC" w:rsidRPr="00C153CA" w:rsidRDefault="002326FC" w:rsidP="00666A97">
            <w:pPr>
              <w:spacing w:before="60" w:after="60" w:line="240" w:lineRule="auto"/>
              <w:rPr>
                <w:rFonts w:ascii="Arial" w:hAnsi="Arial" w:cs="Arial"/>
                <w:sz w:val="20"/>
                <w:szCs w:val="20"/>
              </w:rPr>
            </w:pPr>
            <w:r>
              <w:rPr>
                <w:rFonts w:ascii="Arial" w:eastAsia="Times New Roman" w:hAnsi="Arial" w:cs="Arial"/>
                <w:spacing w:val="-6"/>
                <w:sz w:val="20"/>
                <w:szCs w:val="20"/>
                <w:lang w:eastAsia="nl-NL"/>
              </w:rPr>
              <w:t>Szakértői megállapítások</w:t>
            </w:r>
          </w:p>
        </w:tc>
      </w:tr>
      <w:tr w:rsidR="002326FC" w:rsidRPr="00C153CA" w14:paraId="4FBF99DD" w14:textId="77777777" w:rsidTr="00666A97">
        <w:trPr>
          <w:trHeight w:val="113"/>
        </w:trPr>
        <w:tc>
          <w:tcPr>
            <w:tcW w:w="9352" w:type="dxa"/>
            <w:gridSpan w:val="2"/>
            <w:shd w:val="clear" w:color="auto" w:fill="auto"/>
            <w:vAlign w:val="center"/>
          </w:tcPr>
          <w:p w14:paraId="2C275BE8" w14:textId="77777777" w:rsidR="00A7396D" w:rsidRDefault="002326FC" w:rsidP="00666A97">
            <w:pPr>
              <w:pStyle w:val="Listaszerbekezds"/>
              <w:numPr>
                <w:ilvl w:val="0"/>
                <w:numId w:val="5"/>
              </w:numPr>
              <w:spacing w:before="120" w:after="120" w:line="360" w:lineRule="auto"/>
              <w:ind w:left="454"/>
              <w:rPr>
                <w:rFonts w:ascii="Arial" w:hAnsi="Arial" w:cs="Arial"/>
                <w:sz w:val="20"/>
                <w:szCs w:val="20"/>
              </w:rPr>
            </w:pPr>
            <w:r w:rsidRPr="00A7396D">
              <w:rPr>
                <w:rFonts w:ascii="Arial" w:hAnsi="Arial" w:cs="Arial"/>
                <w:sz w:val="20"/>
                <w:szCs w:val="20"/>
              </w:rPr>
              <w:t xml:space="preserve">A képzési program tartalma megfelel a </w:t>
            </w:r>
            <w:r w:rsidR="00A7396D" w:rsidRPr="00A7396D">
              <w:rPr>
                <w:rFonts w:ascii="Arial" w:hAnsi="Arial" w:cs="Arial"/>
                <w:sz w:val="20"/>
                <w:szCs w:val="20"/>
              </w:rPr>
              <w:t xml:space="preserve">felnőttképzésről </w:t>
            </w:r>
            <w:r w:rsidR="00A7396D">
              <w:rPr>
                <w:rFonts w:ascii="Arial" w:hAnsi="Arial" w:cs="Arial"/>
                <w:sz w:val="20"/>
                <w:szCs w:val="20"/>
              </w:rPr>
              <w:t xml:space="preserve">szóló </w:t>
            </w:r>
            <w:r w:rsidR="00A7396D" w:rsidRPr="00A7396D">
              <w:rPr>
                <w:rFonts w:ascii="Arial" w:hAnsi="Arial" w:cs="Arial"/>
                <w:sz w:val="20"/>
                <w:szCs w:val="20"/>
              </w:rPr>
              <w:t>2013. évi LXXVII. törvény</w:t>
            </w:r>
            <w:r w:rsidR="00A7396D">
              <w:rPr>
                <w:rFonts w:ascii="Arial" w:hAnsi="Arial" w:cs="Arial"/>
                <w:sz w:val="20"/>
                <w:szCs w:val="20"/>
              </w:rPr>
              <w:t>nek.</w:t>
            </w:r>
          </w:p>
          <w:p w14:paraId="7CFDAF84" w14:textId="77777777" w:rsidR="002326FC" w:rsidRPr="00A7396D" w:rsidRDefault="002326FC" w:rsidP="00666A97">
            <w:pPr>
              <w:pStyle w:val="Listaszerbekezds"/>
              <w:numPr>
                <w:ilvl w:val="0"/>
                <w:numId w:val="5"/>
              </w:numPr>
              <w:spacing w:before="120" w:after="120" w:line="360" w:lineRule="auto"/>
              <w:ind w:left="454"/>
              <w:rPr>
                <w:rFonts w:ascii="Arial" w:hAnsi="Arial" w:cs="Arial"/>
                <w:sz w:val="20"/>
                <w:szCs w:val="20"/>
              </w:rPr>
            </w:pPr>
            <w:r w:rsidRPr="00A7396D">
              <w:rPr>
                <w:rFonts w:ascii="Arial" w:hAnsi="Arial" w:cs="Arial"/>
                <w:sz w:val="20"/>
                <w:szCs w:val="20"/>
              </w:rPr>
              <w:t xml:space="preserve">A képzési programban meghatározott tartalommal, feltételekkel és módon, valamint a képzéssel érintett célcsoport számára megszerezhetők a képzési programban megjelölt </w:t>
            </w:r>
            <w:proofErr w:type="gramStart"/>
            <w:r w:rsidRPr="00A7396D">
              <w:rPr>
                <w:rFonts w:ascii="Arial" w:hAnsi="Arial" w:cs="Arial"/>
                <w:sz w:val="20"/>
                <w:szCs w:val="20"/>
              </w:rPr>
              <w:t>kompetenciák</w:t>
            </w:r>
            <w:proofErr w:type="gramEnd"/>
            <w:r w:rsidRPr="00A7396D">
              <w:rPr>
                <w:rFonts w:ascii="Arial" w:hAnsi="Arial" w:cs="Arial"/>
                <w:sz w:val="20"/>
                <w:szCs w:val="20"/>
              </w:rPr>
              <w:t>.</w:t>
            </w:r>
          </w:p>
          <w:p w14:paraId="2B434BCC" w14:textId="77777777" w:rsidR="002326FC" w:rsidRPr="002326FC" w:rsidRDefault="002326FC" w:rsidP="00666A97">
            <w:pPr>
              <w:pStyle w:val="Listaszerbekezds"/>
              <w:numPr>
                <w:ilvl w:val="0"/>
                <w:numId w:val="5"/>
              </w:numPr>
              <w:spacing w:before="120" w:after="120" w:line="360" w:lineRule="auto"/>
              <w:ind w:left="454" w:hanging="357"/>
              <w:rPr>
                <w:rFonts w:ascii="Arial" w:hAnsi="Arial" w:cs="Arial"/>
                <w:sz w:val="20"/>
                <w:szCs w:val="20"/>
              </w:rPr>
            </w:pPr>
            <w:r>
              <w:rPr>
                <w:rFonts w:ascii="Arial" w:hAnsi="Arial" w:cs="Arial"/>
                <w:sz w:val="20"/>
                <w:szCs w:val="20"/>
              </w:rPr>
              <w:t>A</w:t>
            </w:r>
            <w:r w:rsidRPr="002326FC">
              <w:rPr>
                <w:rFonts w:ascii="Arial" w:hAnsi="Arial" w:cs="Arial"/>
                <w:sz w:val="20"/>
                <w:szCs w:val="20"/>
              </w:rPr>
              <w:t xml:space="preserve"> képzési program minden oldala folyamatos oldalszámozással van ellátva, és az összefűzésre úgy került sor, hogy annak szétválasztására sérülésmentesen nincs lehetőség.</w:t>
            </w:r>
          </w:p>
        </w:tc>
      </w:tr>
      <w:tr w:rsidR="002326FC" w:rsidRPr="00C153CA" w14:paraId="7CCAFC1D" w14:textId="77777777" w:rsidTr="00666A97">
        <w:trPr>
          <w:trHeight w:val="636"/>
        </w:trPr>
        <w:tc>
          <w:tcPr>
            <w:tcW w:w="3823" w:type="dxa"/>
            <w:shd w:val="clear" w:color="auto" w:fill="BFBFBF" w:themeFill="background1" w:themeFillShade="BF"/>
            <w:vAlign w:val="center"/>
          </w:tcPr>
          <w:p w14:paraId="047E9B70" w14:textId="77777777" w:rsidR="002326FC" w:rsidRPr="007E3E4A" w:rsidRDefault="00666A97" w:rsidP="00666A97">
            <w:pPr>
              <w:spacing w:before="60" w:after="6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Szakértői vélemény kelte</w:t>
            </w:r>
          </w:p>
        </w:tc>
        <w:tc>
          <w:tcPr>
            <w:tcW w:w="5529" w:type="dxa"/>
            <w:shd w:val="clear" w:color="auto" w:fill="auto"/>
            <w:vAlign w:val="center"/>
          </w:tcPr>
          <w:p w14:paraId="081DDD99" w14:textId="38A41EBB" w:rsidR="002326FC" w:rsidRPr="004050CB" w:rsidRDefault="002326FC" w:rsidP="00666A97">
            <w:pPr>
              <w:spacing w:before="60" w:after="60" w:line="240" w:lineRule="auto"/>
              <w:rPr>
                <w:rFonts w:ascii="Arial" w:hAnsi="Arial" w:cs="Arial"/>
                <w:sz w:val="20"/>
                <w:szCs w:val="20"/>
              </w:rPr>
            </w:pPr>
          </w:p>
        </w:tc>
      </w:tr>
      <w:tr w:rsidR="00666A97" w:rsidRPr="00C153CA" w14:paraId="79DCF58B" w14:textId="77777777" w:rsidTr="00666A97">
        <w:trPr>
          <w:trHeight w:val="690"/>
        </w:trPr>
        <w:tc>
          <w:tcPr>
            <w:tcW w:w="3823" w:type="dxa"/>
            <w:tcBorders>
              <w:bottom w:val="single" w:sz="4" w:space="0" w:color="auto"/>
            </w:tcBorders>
            <w:shd w:val="clear" w:color="auto" w:fill="BFBFBF" w:themeFill="background1" w:themeFillShade="BF"/>
            <w:vAlign w:val="center"/>
          </w:tcPr>
          <w:p w14:paraId="1236D3F5" w14:textId="77777777" w:rsidR="00666A97" w:rsidRDefault="00666A97" w:rsidP="00666A97">
            <w:pPr>
              <w:spacing w:before="60" w:after="6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w:t>
            </w:r>
            <w:r w:rsidRPr="00666A97">
              <w:rPr>
                <w:rFonts w:ascii="Arial" w:eastAsia="Times New Roman" w:hAnsi="Arial" w:cs="Arial"/>
                <w:spacing w:val="-6"/>
                <w:sz w:val="20"/>
                <w:szCs w:val="20"/>
                <w:lang w:eastAsia="nl-NL"/>
              </w:rPr>
              <w:t>elnőttképzési szakértő</w:t>
            </w:r>
            <w:r>
              <w:rPr>
                <w:rFonts w:ascii="Arial" w:eastAsia="Times New Roman" w:hAnsi="Arial" w:cs="Arial"/>
                <w:spacing w:val="-6"/>
                <w:sz w:val="20"/>
                <w:szCs w:val="20"/>
                <w:lang w:eastAsia="nl-NL"/>
              </w:rPr>
              <w:t xml:space="preserve"> neve,</w:t>
            </w:r>
          </w:p>
          <w:p w14:paraId="5C6E1560" w14:textId="77777777" w:rsidR="00666A97" w:rsidRPr="007E3E4A" w:rsidRDefault="00666A97" w:rsidP="00666A97">
            <w:pPr>
              <w:spacing w:before="60" w:after="60" w:line="240" w:lineRule="auto"/>
              <w:rPr>
                <w:rFonts w:ascii="Arial" w:eastAsia="Times New Roman" w:hAnsi="Arial" w:cs="Arial"/>
                <w:spacing w:val="-6"/>
                <w:sz w:val="20"/>
                <w:szCs w:val="20"/>
                <w:lang w:eastAsia="nl-NL"/>
              </w:rPr>
            </w:pPr>
            <w:r w:rsidRPr="00666A97">
              <w:rPr>
                <w:rFonts w:ascii="Arial" w:eastAsia="Times New Roman" w:hAnsi="Arial" w:cs="Arial"/>
                <w:spacing w:val="-6"/>
                <w:sz w:val="20"/>
                <w:szCs w:val="20"/>
                <w:lang w:eastAsia="nl-NL"/>
              </w:rPr>
              <w:t>nyilvántartási száma</w:t>
            </w:r>
          </w:p>
        </w:tc>
        <w:tc>
          <w:tcPr>
            <w:tcW w:w="5529" w:type="dxa"/>
            <w:tcBorders>
              <w:bottom w:val="single" w:sz="4" w:space="0" w:color="auto"/>
            </w:tcBorders>
            <w:shd w:val="clear" w:color="auto" w:fill="auto"/>
            <w:vAlign w:val="center"/>
          </w:tcPr>
          <w:p w14:paraId="033A97C4" w14:textId="0B3BCD45" w:rsidR="00666A97" w:rsidRPr="004050CB" w:rsidRDefault="00666A97" w:rsidP="00666A97">
            <w:pPr>
              <w:spacing w:before="60" w:after="60" w:line="240" w:lineRule="auto"/>
              <w:rPr>
                <w:rFonts w:ascii="Arial" w:hAnsi="Arial" w:cs="Arial"/>
                <w:sz w:val="20"/>
                <w:szCs w:val="20"/>
              </w:rPr>
            </w:pPr>
          </w:p>
        </w:tc>
      </w:tr>
      <w:tr w:rsidR="00666A97" w:rsidRPr="00C153CA" w14:paraId="3D572D96" w14:textId="77777777" w:rsidTr="00666A97">
        <w:trPr>
          <w:trHeight w:val="700"/>
        </w:trPr>
        <w:tc>
          <w:tcPr>
            <w:tcW w:w="3823" w:type="dxa"/>
            <w:tcBorders>
              <w:bottom w:val="single" w:sz="4" w:space="0" w:color="auto"/>
            </w:tcBorders>
            <w:shd w:val="clear" w:color="auto" w:fill="BFBFBF" w:themeFill="background1" w:themeFillShade="BF"/>
            <w:vAlign w:val="center"/>
          </w:tcPr>
          <w:p w14:paraId="2CC4D04F" w14:textId="77777777" w:rsidR="00666A97" w:rsidRPr="007E3E4A" w:rsidRDefault="00666A97" w:rsidP="00666A97">
            <w:pPr>
              <w:spacing w:before="60" w:after="6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F</w:t>
            </w:r>
            <w:r w:rsidRPr="00666A97">
              <w:rPr>
                <w:rFonts w:ascii="Arial" w:eastAsia="Times New Roman" w:hAnsi="Arial" w:cs="Arial"/>
                <w:spacing w:val="-6"/>
                <w:sz w:val="20"/>
                <w:szCs w:val="20"/>
                <w:lang w:eastAsia="nl-NL"/>
              </w:rPr>
              <w:t>elnőttképzési szakértő</w:t>
            </w:r>
            <w:r>
              <w:rPr>
                <w:rFonts w:ascii="Arial" w:eastAsia="Times New Roman" w:hAnsi="Arial" w:cs="Arial"/>
                <w:spacing w:val="-6"/>
                <w:sz w:val="20"/>
                <w:szCs w:val="20"/>
                <w:lang w:eastAsia="nl-NL"/>
              </w:rPr>
              <w:t xml:space="preserve"> aláírása</w:t>
            </w:r>
          </w:p>
        </w:tc>
        <w:tc>
          <w:tcPr>
            <w:tcW w:w="5529" w:type="dxa"/>
            <w:tcBorders>
              <w:bottom w:val="single" w:sz="4" w:space="0" w:color="auto"/>
            </w:tcBorders>
            <w:shd w:val="clear" w:color="auto" w:fill="auto"/>
            <w:vAlign w:val="center"/>
          </w:tcPr>
          <w:p w14:paraId="15782604" w14:textId="77777777" w:rsidR="00666A97" w:rsidRPr="004050CB" w:rsidRDefault="00666A97" w:rsidP="00666A97">
            <w:pPr>
              <w:spacing w:before="60" w:after="60" w:line="240" w:lineRule="auto"/>
              <w:rPr>
                <w:rFonts w:ascii="Arial" w:hAnsi="Arial" w:cs="Arial"/>
                <w:sz w:val="20"/>
                <w:szCs w:val="20"/>
              </w:rPr>
            </w:pPr>
          </w:p>
        </w:tc>
      </w:tr>
    </w:tbl>
    <w:p w14:paraId="547CADEE" w14:textId="77777777" w:rsidR="002326FC" w:rsidRDefault="002326FC" w:rsidP="002326FC">
      <w:pPr>
        <w:jc w:val="center"/>
      </w:pPr>
    </w:p>
    <w:p w14:paraId="5AA406C8" w14:textId="4A444013" w:rsidR="002326FC" w:rsidRDefault="002326FC">
      <w:r>
        <w:br w:type="page"/>
      </w:r>
    </w:p>
    <w:p w14:paraId="345AB97F" w14:textId="77777777" w:rsidR="00B145CF" w:rsidRDefault="00B145CF" w:rsidP="00B145CF">
      <w:pPr>
        <w:jc w:val="center"/>
        <w:rPr>
          <w:b/>
          <w:sz w:val="40"/>
          <w:szCs w:val="40"/>
        </w:rPr>
      </w:pPr>
    </w:p>
    <w:p w14:paraId="4EE33C25" w14:textId="77777777" w:rsidR="00B145CF" w:rsidRDefault="00B145CF" w:rsidP="00B145CF">
      <w:pPr>
        <w:jc w:val="center"/>
        <w:rPr>
          <w:b/>
          <w:sz w:val="40"/>
          <w:szCs w:val="40"/>
        </w:rPr>
      </w:pPr>
    </w:p>
    <w:p w14:paraId="25BF0EB5" w14:textId="77777777" w:rsidR="00B145CF" w:rsidRDefault="00B145CF" w:rsidP="00B145CF">
      <w:pPr>
        <w:jc w:val="center"/>
        <w:rPr>
          <w:b/>
          <w:sz w:val="40"/>
          <w:szCs w:val="40"/>
        </w:rPr>
      </w:pPr>
    </w:p>
    <w:p w14:paraId="05E0BAF8" w14:textId="77777777" w:rsidR="00B145CF" w:rsidRDefault="00B145CF" w:rsidP="00B145CF">
      <w:pPr>
        <w:jc w:val="center"/>
        <w:rPr>
          <w:b/>
          <w:sz w:val="40"/>
          <w:szCs w:val="40"/>
        </w:rPr>
      </w:pPr>
    </w:p>
    <w:p w14:paraId="5729B0E1" w14:textId="2DA3F452" w:rsidR="00B145CF" w:rsidRDefault="00B145CF" w:rsidP="00B145CF">
      <w:pPr>
        <w:jc w:val="center"/>
        <w:rPr>
          <w:b/>
          <w:sz w:val="40"/>
          <w:szCs w:val="40"/>
        </w:rPr>
      </w:pPr>
      <w:r>
        <w:rPr>
          <w:b/>
          <w:sz w:val="40"/>
          <w:szCs w:val="40"/>
        </w:rPr>
        <w:t>KÉPZÉSI PROGRAM</w:t>
      </w:r>
    </w:p>
    <w:p w14:paraId="240C8A96" w14:textId="77777777" w:rsidR="00B145CF" w:rsidRDefault="00B145CF" w:rsidP="00B145CF">
      <w:pPr>
        <w:rPr>
          <w:sz w:val="24"/>
          <w:szCs w:val="24"/>
        </w:rPr>
      </w:pPr>
    </w:p>
    <w:p w14:paraId="102D71B0" w14:textId="64D46DBA" w:rsidR="00B145CF" w:rsidRPr="008A491C" w:rsidRDefault="008A491C" w:rsidP="00B145CF">
      <w:pPr>
        <w:jc w:val="center"/>
        <w:rPr>
          <w:b/>
          <w:smallCaps/>
          <w:sz w:val="28"/>
          <w:szCs w:val="28"/>
        </w:rPr>
      </w:pPr>
      <w:r w:rsidRPr="008A491C">
        <w:rPr>
          <w:b/>
          <w:smallCaps/>
          <w:sz w:val="28"/>
          <w:szCs w:val="28"/>
        </w:rPr>
        <w:t>SZENIOR AKADÉMIA</w:t>
      </w:r>
    </w:p>
    <w:p w14:paraId="3A6F3492" w14:textId="3FCF7A34" w:rsidR="00B145CF" w:rsidRPr="00F81365" w:rsidRDefault="00F81365" w:rsidP="00B145CF">
      <w:pPr>
        <w:jc w:val="center"/>
        <w:rPr>
          <w:b/>
          <w:smallCaps/>
          <w:sz w:val="28"/>
          <w:szCs w:val="28"/>
        </w:rPr>
      </w:pPr>
      <w:r w:rsidRPr="00F81365">
        <w:rPr>
          <w:b/>
          <w:smallCaps/>
          <w:sz w:val="28"/>
          <w:szCs w:val="28"/>
        </w:rPr>
        <w:t xml:space="preserve">Bioetikai kérdések </w:t>
      </w:r>
    </w:p>
    <w:p w14:paraId="65E6476C" w14:textId="77777777" w:rsidR="00B145CF" w:rsidRDefault="00B145CF">
      <w:pPr>
        <w:spacing w:after="160" w:line="259" w:lineRule="auto"/>
      </w:pPr>
    </w:p>
    <w:p w14:paraId="375AE554" w14:textId="66730727" w:rsidR="00B145CF" w:rsidRDefault="00B145CF">
      <w:pPr>
        <w:spacing w:after="160" w:line="259" w:lineRule="auto"/>
      </w:pPr>
      <w:r>
        <w:br w:type="page"/>
      </w:r>
    </w:p>
    <w:tbl>
      <w:tblPr>
        <w:tblStyle w:val="Rcsostblzat"/>
        <w:tblW w:w="10031" w:type="dxa"/>
        <w:tblLook w:val="04A0" w:firstRow="1" w:lastRow="0" w:firstColumn="1" w:lastColumn="0" w:noHBand="0" w:noVBand="1"/>
      </w:tblPr>
      <w:tblGrid>
        <w:gridCol w:w="679"/>
        <w:gridCol w:w="3060"/>
        <w:gridCol w:w="6292"/>
      </w:tblGrid>
      <w:tr w:rsidR="00DB7C0A" w:rsidRPr="00C153CA" w14:paraId="1327AD44" w14:textId="77777777" w:rsidTr="00391CE2">
        <w:trPr>
          <w:trHeight w:val="632"/>
        </w:trPr>
        <w:tc>
          <w:tcPr>
            <w:tcW w:w="10031" w:type="dxa"/>
            <w:gridSpan w:val="3"/>
            <w:tcBorders>
              <w:bottom w:val="single" w:sz="4" w:space="0" w:color="auto"/>
            </w:tcBorders>
            <w:shd w:val="clear" w:color="auto" w:fill="BFBFBF" w:themeFill="background1" w:themeFillShade="BF"/>
            <w:vAlign w:val="center"/>
          </w:tcPr>
          <w:p w14:paraId="61A507C3" w14:textId="77777777" w:rsidR="00DB7C0A" w:rsidRPr="00C153CA" w:rsidRDefault="00DB7C0A" w:rsidP="00310A0F">
            <w:pPr>
              <w:spacing w:before="60" w:after="60" w:line="240" w:lineRule="auto"/>
              <w:jc w:val="center"/>
              <w:rPr>
                <w:rFonts w:ascii="Arial" w:hAnsi="Arial" w:cs="Arial"/>
                <w:b/>
                <w:caps/>
                <w:sz w:val="32"/>
                <w:szCs w:val="32"/>
              </w:rPr>
            </w:pPr>
            <w:r w:rsidRPr="00C153CA">
              <w:rPr>
                <w:rFonts w:ascii="Arial" w:hAnsi="Arial" w:cs="Arial"/>
                <w:b/>
                <w:caps/>
                <w:sz w:val="32"/>
                <w:szCs w:val="32"/>
              </w:rPr>
              <w:lastRenderedPageBreak/>
              <w:t>Képzési program</w:t>
            </w:r>
          </w:p>
        </w:tc>
      </w:tr>
      <w:tr w:rsidR="00DB7C0A" w:rsidRPr="00C153CA" w14:paraId="758E6A3F" w14:textId="77777777" w:rsidTr="00391CE2">
        <w:trPr>
          <w:trHeight w:val="698"/>
        </w:trPr>
        <w:tc>
          <w:tcPr>
            <w:tcW w:w="10031" w:type="dxa"/>
            <w:gridSpan w:val="3"/>
            <w:tcBorders>
              <w:left w:val="nil"/>
              <w:bottom w:val="single" w:sz="4" w:space="0" w:color="auto"/>
              <w:right w:val="nil"/>
            </w:tcBorders>
          </w:tcPr>
          <w:p w14:paraId="742ED2FB" w14:textId="77777777" w:rsidR="00E604DA" w:rsidRDefault="00E604DA" w:rsidP="002170A1">
            <w:pPr>
              <w:spacing w:before="120" w:after="0" w:line="240" w:lineRule="auto"/>
              <w:jc w:val="center"/>
              <w:rPr>
                <w:rFonts w:ascii="Arial" w:hAnsi="Arial" w:cs="Arial"/>
                <w:b/>
              </w:rPr>
            </w:pPr>
          </w:p>
          <w:p w14:paraId="4360D9C0" w14:textId="77777777" w:rsidR="00E604DA" w:rsidRPr="00B145CF" w:rsidRDefault="00DB7C0A" w:rsidP="00B145CF">
            <w:pPr>
              <w:pStyle w:val="Listaszerbekezds"/>
              <w:numPr>
                <w:ilvl w:val="0"/>
                <w:numId w:val="6"/>
              </w:numPr>
              <w:spacing w:before="120" w:after="120"/>
              <w:jc w:val="center"/>
              <w:rPr>
                <w:rFonts w:ascii="Arial" w:hAnsi="Arial" w:cs="Arial"/>
                <w:b/>
              </w:rPr>
            </w:pPr>
            <w:r w:rsidRPr="00B145CF">
              <w:rPr>
                <w:rFonts w:ascii="Arial" w:hAnsi="Arial" w:cs="Arial"/>
                <w:b/>
              </w:rPr>
              <w:t>A képzési program</w:t>
            </w:r>
            <w:r w:rsidR="00391CE2" w:rsidRPr="00B145CF">
              <w:rPr>
                <w:rFonts w:ascii="Arial" w:hAnsi="Arial" w:cs="Arial"/>
                <w:b/>
              </w:rPr>
              <w:t xml:space="preserve"> alapadatai</w:t>
            </w:r>
          </w:p>
        </w:tc>
      </w:tr>
      <w:tr w:rsidR="00DB7C0A" w:rsidRPr="00C153CA" w14:paraId="5E3905EC" w14:textId="77777777" w:rsidTr="004050CB">
        <w:trPr>
          <w:trHeight w:val="114"/>
        </w:trPr>
        <w:tc>
          <w:tcPr>
            <w:tcW w:w="679" w:type="dxa"/>
            <w:tcBorders>
              <w:top w:val="single" w:sz="4" w:space="0" w:color="auto"/>
            </w:tcBorders>
            <w:shd w:val="clear" w:color="auto" w:fill="BFBFBF" w:themeFill="background1" w:themeFillShade="BF"/>
          </w:tcPr>
          <w:p w14:paraId="738EE85F" w14:textId="77777777" w:rsidR="00DB7C0A" w:rsidRPr="00C153CA" w:rsidRDefault="00DB7C0A" w:rsidP="005E2F75">
            <w:pPr>
              <w:spacing w:before="60" w:after="60" w:line="240" w:lineRule="auto"/>
              <w:rPr>
                <w:rFonts w:ascii="Arial" w:hAnsi="Arial" w:cs="Arial"/>
                <w:sz w:val="20"/>
                <w:szCs w:val="20"/>
              </w:rPr>
            </w:pPr>
            <w:r w:rsidRPr="00C153CA">
              <w:rPr>
                <w:rFonts w:ascii="Arial" w:hAnsi="Arial" w:cs="Arial"/>
                <w:sz w:val="20"/>
                <w:szCs w:val="20"/>
              </w:rPr>
              <w:t>1.1</w:t>
            </w:r>
            <w:r w:rsidR="00B45A1D" w:rsidRPr="00C153CA">
              <w:rPr>
                <w:rFonts w:ascii="Arial" w:hAnsi="Arial" w:cs="Arial"/>
                <w:sz w:val="20"/>
                <w:szCs w:val="20"/>
              </w:rPr>
              <w:t>.</w:t>
            </w:r>
          </w:p>
        </w:tc>
        <w:tc>
          <w:tcPr>
            <w:tcW w:w="3060" w:type="dxa"/>
            <w:tcBorders>
              <w:top w:val="single" w:sz="4" w:space="0" w:color="auto"/>
            </w:tcBorders>
            <w:shd w:val="clear" w:color="auto" w:fill="BFBFBF" w:themeFill="background1" w:themeFillShade="BF"/>
          </w:tcPr>
          <w:p w14:paraId="4C757D85" w14:textId="19717305" w:rsidR="00BE66A9" w:rsidRPr="007E3E4A" w:rsidRDefault="00F97113" w:rsidP="00E7092E">
            <w:pPr>
              <w:spacing w:before="60" w:after="60" w:line="240" w:lineRule="auto"/>
              <w:rPr>
                <w:rFonts w:ascii="Arial" w:eastAsia="Times New Roman" w:hAnsi="Arial" w:cs="Arial"/>
                <w:spacing w:val="-6"/>
                <w:sz w:val="20"/>
                <w:szCs w:val="20"/>
                <w:lang w:eastAsia="nl-NL"/>
              </w:rPr>
            </w:pPr>
            <w:r w:rsidRPr="007E3E4A">
              <w:rPr>
                <w:rFonts w:ascii="Arial" w:eastAsia="Times New Roman" w:hAnsi="Arial" w:cs="Arial"/>
                <w:spacing w:val="-6"/>
                <w:sz w:val="20"/>
                <w:szCs w:val="20"/>
                <w:lang w:eastAsia="nl-NL"/>
              </w:rPr>
              <w:t>Képzés m</w:t>
            </w:r>
            <w:r w:rsidR="00DB7C0A" w:rsidRPr="007E3E4A">
              <w:rPr>
                <w:rFonts w:ascii="Arial" w:eastAsia="Times New Roman" w:hAnsi="Arial" w:cs="Arial"/>
                <w:spacing w:val="-6"/>
                <w:sz w:val="20"/>
                <w:szCs w:val="20"/>
                <w:lang w:eastAsia="nl-NL"/>
              </w:rPr>
              <w:t>egnevezés</w:t>
            </w:r>
            <w:r w:rsidRPr="007E3E4A">
              <w:rPr>
                <w:rFonts w:ascii="Arial" w:eastAsia="Times New Roman" w:hAnsi="Arial" w:cs="Arial"/>
                <w:spacing w:val="-6"/>
                <w:sz w:val="20"/>
                <w:szCs w:val="20"/>
                <w:lang w:eastAsia="nl-NL"/>
              </w:rPr>
              <w:t>e</w:t>
            </w:r>
            <w:r w:rsidR="00B145CF">
              <w:rPr>
                <w:rFonts w:ascii="Arial" w:eastAsia="Times New Roman" w:hAnsi="Arial" w:cs="Arial"/>
                <w:spacing w:val="-6"/>
                <w:sz w:val="20"/>
                <w:szCs w:val="20"/>
                <w:lang w:eastAsia="nl-NL"/>
              </w:rPr>
              <w:t>:</w:t>
            </w:r>
          </w:p>
        </w:tc>
        <w:tc>
          <w:tcPr>
            <w:tcW w:w="6292" w:type="dxa"/>
            <w:tcBorders>
              <w:top w:val="single" w:sz="4" w:space="0" w:color="auto"/>
            </w:tcBorders>
            <w:shd w:val="clear" w:color="auto" w:fill="auto"/>
            <w:vAlign w:val="center"/>
          </w:tcPr>
          <w:p w14:paraId="525D3EA4" w14:textId="5BFADCB9" w:rsidR="00C612F6" w:rsidRPr="004050CB" w:rsidRDefault="00F81365" w:rsidP="00391CE2">
            <w:pPr>
              <w:spacing w:before="60" w:after="60" w:line="240" w:lineRule="auto"/>
              <w:rPr>
                <w:rFonts w:ascii="Arial" w:hAnsi="Arial" w:cs="Arial"/>
                <w:sz w:val="20"/>
                <w:szCs w:val="20"/>
              </w:rPr>
            </w:pPr>
            <w:r>
              <w:rPr>
                <w:rFonts w:ascii="Arial" w:hAnsi="Arial" w:cs="Arial"/>
                <w:sz w:val="20"/>
                <w:szCs w:val="20"/>
              </w:rPr>
              <w:t>Bioetikai kérdések</w:t>
            </w:r>
          </w:p>
        </w:tc>
      </w:tr>
      <w:tr w:rsidR="00B45A1D" w:rsidRPr="00C153CA" w14:paraId="06D2E246" w14:textId="77777777" w:rsidTr="004050CB">
        <w:trPr>
          <w:trHeight w:val="113"/>
        </w:trPr>
        <w:tc>
          <w:tcPr>
            <w:tcW w:w="679" w:type="dxa"/>
            <w:shd w:val="clear" w:color="auto" w:fill="BFBFBF" w:themeFill="background1" w:themeFillShade="BF"/>
          </w:tcPr>
          <w:p w14:paraId="4CA52199" w14:textId="77777777" w:rsidR="00B45A1D" w:rsidRPr="00C153CA" w:rsidRDefault="00B45A1D" w:rsidP="00963A13">
            <w:pPr>
              <w:spacing w:before="60" w:after="60" w:line="240" w:lineRule="auto"/>
              <w:rPr>
                <w:rFonts w:ascii="Arial" w:hAnsi="Arial" w:cs="Arial"/>
                <w:sz w:val="20"/>
                <w:szCs w:val="20"/>
              </w:rPr>
            </w:pPr>
            <w:r w:rsidRPr="00C153CA">
              <w:rPr>
                <w:rFonts w:ascii="Arial" w:hAnsi="Arial" w:cs="Arial"/>
                <w:sz w:val="20"/>
                <w:szCs w:val="20"/>
              </w:rPr>
              <w:t>1.</w:t>
            </w:r>
            <w:r w:rsidR="00391CE2">
              <w:rPr>
                <w:rFonts w:ascii="Arial" w:hAnsi="Arial" w:cs="Arial"/>
                <w:sz w:val="20"/>
                <w:szCs w:val="20"/>
              </w:rPr>
              <w:t>2</w:t>
            </w:r>
            <w:r w:rsidRPr="00C153CA">
              <w:rPr>
                <w:rFonts w:ascii="Arial" w:hAnsi="Arial" w:cs="Arial"/>
                <w:sz w:val="20"/>
                <w:szCs w:val="20"/>
              </w:rPr>
              <w:t>.</w:t>
            </w:r>
          </w:p>
        </w:tc>
        <w:tc>
          <w:tcPr>
            <w:tcW w:w="3060" w:type="dxa"/>
            <w:shd w:val="clear" w:color="auto" w:fill="BFBFBF" w:themeFill="background1" w:themeFillShade="BF"/>
          </w:tcPr>
          <w:p w14:paraId="7606D5E0" w14:textId="30563FC3" w:rsidR="00B45A1D" w:rsidRPr="007E3E4A" w:rsidRDefault="00B45A1D" w:rsidP="000249D9">
            <w:pPr>
              <w:spacing w:before="60" w:after="60" w:line="240" w:lineRule="auto"/>
              <w:rPr>
                <w:rFonts w:ascii="Arial" w:eastAsia="Times New Roman" w:hAnsi="Arial" w:cs="Arial"/>
                <w:spacing w:val="-6"/>
                <w:sz w:val="20"/>
                <w:szCs w:val="20"/>
                <w:lang w:eastAsia="nl-NL"/>
              </w:rPr>
            </w:pPr>
            <w:r w:rsidRPr="007E3E4A">
              <w:rPr>
                <w:rFonts w:ascii="Arial" w:eastAsia="Times New Roman" w:hAnsi="Arial" w:cs="Arial"/>
                <w:spacing w:val="-6"/>
                <w:sz w:val="20"/>
                <w:szCs w:val="20"/>
                <w:lang w:eastAsia="nl-NL"/>
              </w:rPr>
              <w:t>A képzés célja</w:t>
            </w:r>
            <w:r w:rsidR="00B145CF">
              <w:rPr>
                <w:rFonts w:ascii="Arial" w:eastAsia="Times New Roman" w:hAnsi="Arial" w:cs="Arial"/>
                <w:spacing w:val="-6"/>
                <w:sz w:val="20"/>
                <w:szCs w:val="20"/>
                <w:lang w:eastAsia="nl-NL"/>
              </w:rPr>
              <w:t>:</w:t>
            </w:r>
          </w:p>
        </w:tc>
        <w:tc>
          <w:tcPr>
            <w:tcW w:w="6292" w:type="dxa"/>
            <w:shd w:val="clear" w:color="auto" w:fill="auto"/>
            <w:vAlign w:val="center"/>
          </w:tcPr>
          <w:p w14:paraId="2AB7E7FC" w14:textId="69455BE6" w:rsidR="00310A0F" w:rsidRDefault="00F81365" w:rsidP="00391CE2">
            <w:pPr>
              <w:spacing w:before="60" w:after="60" w:line="240" w:lineRule="auto"/>
              <w:rPr>
                <w:rFonts w:ascii="Arial" w:hAnsi="Arial" w:cs="Arial"/>
                <w:sz w:val="20"/>
                <w:szCs w:val="20"/>
              </w:rPr>
            </w:pPr>
            <w:r>
              <w:rPr>
                <w:rFonts w:ascii="Arial" w:hAnsi="Arial" w:cs="Arial"/>
                <w:sz w:val="20"/>
                <w:szCs w:val="20"/>
              </w:rPr>
              <w:t xml:space="preserve">A kurzus célja, hogy bemutassa a bioetika kérdéseit, azokat </w:t>
            </w:r>
            <w:proofErr w:type="gramStart"/>
            <w:r>
              <w:rPr>
                <w:rFonts w:ascii="Arial" w:hAnsi="Arial" w:cs="Arial"/>
                <w:sz w:val="20"/>
                <w:szCs w:val="20"/>
              </w:rPr>
              <w:t>a</w:t>
            </w:r>
            <w:proofErr w:type="gramEnd"/>
            <w:r>
              <w:rPr>
                <w:rFonts w:ascii="Arial" w:hAnsi="Arial" w:cs="Arial"/>
                <w:sz w:val="20"/>
                <w:szCs w:val="20"/>
              </w:rPr>
              <w:t xml:space="preserve"> az erkölcsi-etikai területeket, melyek az emberi élet különböző helyzeteit és életszakaszait érintik</w:t>
            </w:r>
            <w:r w:rsidR="00505D51">
              <w:rPr>
                <w:rFonts w:ascii="Arial" w:hAnsi="Arial" w:cs="Arial"/>
                <w:sz w:val="20"/>
                <w:szCs w:val="20"/>
              </w:rPr>
              <w:t xml:space="preserve"> és ismertesse az ezekre vonatkozó keresztény válaszokat.</w:t>
            </w:r>
            <w:r w:rsidR="00F56611">
              <w:rPr>
                <w:rFonts w:ascii="Arial" w:hAnsi="Arial" w:cs="Arial"/>
                <w:sz w:val="20"/>
                <w:szCs w:val="20"/>
              </w:rPr>
              <w:t xml:space="preserve"> Ide tartoznak az élettel, az élet kezdetével, eredetével és végével kapcsolatos kérdések. </w:t>
            </w:r>
            <w:r>
              <w:rPr>
                <w:rFonts w:ascii="Arial" w:hAnsi="Arial" w:cs="Arial"/>
                <w:sz w:val="20"/>
                <w:szCs w:val="20"/>
              </w:rPr>
              <w:t xml:space="preserve"> Ezek a kérdések olyan területekkel is foglalkoznak, amelyek az emberi életet, történ</w:t>
            </w:r>
            <w:r w:rsidR="00F56611">
              <w:rPr>
                <w:rFonts w:ascii="Arial" w:hAnsi="Arial" w:cs="Arial"/>
                <w:sz w:val="20"/>
                <w:szCs w:val="20"/>
              </w:rPr>
              <w:t>etét</w:t>
            </w:r>
            <w:r>
              <w:rPr>
                <w:rFonts w:ascii="Arial" w:hAnsi="Arial" w:cs="Arial"/>
                <w:sz w:val="20"/>
                <w:szCs w:val="20"/>
              </w:rPr>
              <w:t xml:space="preserve"> minden korban érintik, mint a háború, gyilkosság, eutanázia vagy az abortusz megítélése. Ugyanakkor a modern kor és tudomány újabb területeit, kérdés felvetéseit is körül járja, mint a szerátültetés, géntechnológia vagy a teremtés védelem </w:t>
            </w:r>
            <w:proofErr w:type="gramStart"/>
            <w:r>
              <w:rPr>
                <w:rFonts w:ascii="Arial" w:hAnsi="Arial" w:cs="Arial"/>
                <w:sz w:val="20"/>
                <w:szCs w:val="20"/>
              </w:rPr>
              <w:t>aktuális</w:t>
            </w:r>
            <w:proofErr w:type="gramEnd"/>
            <w:r>
              <w:rPr>
                <w:rFonts w:ascii="Arial" w:hAnsi="Arial" w:cs="Arial"/>
                <w:sz w:val="20"/>
                <w:szCs w:val="20"/>
              </w:rPr>
              <w:t xml:space="preserve"> problémá</w:t>
            </w:r>
            <w:r w:rsidR="00F56611">
              <w:rPr>
                <w:rFonts w:ascii="Arial" w:hAnsi="Arial" w:cs="Arial"/>
                <w:sz w:val="20"/>
                <w:szCs w:val="20"/>
              </w:rPr>
              <w:t>i</w:t>
            </w:r>
            <w:r>
              <w:rPr>
                <w:rFonts w:ascii="Arial" w:hAnsi="Arial" w:cs="Arial"/>
                <w:sz w:val="20"/>
                <w:szCs w:val="20"/>
              </w:rPr>
              <w:t>.</w:t>
            </w:r>
          </w:p>
          <w:p w14:paraId="1250D692" w14:textId="77777777" w:rsidR="00F56611" w:rsidRDefault="00F56611" w:rsidP="00391CE2">
            <w:pPr>
              <w:spacing w:before="60" w:after="60" w:line="240" w:lineRule="auto"/>
              <w:rPr>
                <w:rFonts w:ascii="Arial" w:hAnsi="Arial" w:cs="Arial"/>
                <w:sz w:val="20"/>
                <w:szCs w:val="20"/>
              </w:rPr>
            </w:pPr>
            <w:r>
              <w:rPr>
                <w:rFonts w:ascii="Arial" w:hAnsi="Arial" w:cs="Arial"/>
                <w:sz w:val="20"/>
                <w:szCs w:val="20"/>
              </w:rPr>
              <w:t xml:space="preserve">Számos új szakterület bukkant fel a tudomány fejlődésével, melyek </w:t>
            </w:r>
            <w:proofErr w:type="gramStart"/>
            <w:r>
              <w:rPr>
                <w:rFonts w:ascii="Arial" w:hAnsi="Arial" w:cs="Arial"/>
                <w:sz w:val="20"/>
                <w:szCs w:val="20"/>
              </w:rPr>
              <w:t>problémáira</w:t>
            </w:r>
            <w:proofErr w:type="gramEnd"/>
            <w:r>
              <w:rPr>
                <w:rFonts w:ascii="Arial" w:hAnsi="Arial" w:cs="Arial"/>
                <w:sz w:val="20"/>
                <w:szCs w:val="20"/>
              </w:rPr>
              <w:t xml:space="preserve"> a Kinyilatkoztatás és a Szenthagyomány konkrét válaszokat nem tud adni. Ezeknek a kérdéseknek a megválaszolásában elvi megközelítést adhatunk, de törekedni kell a modern ismeretek és az általános értékek összehangolására. A cél, hogy a bioetikai ismeretek elsajátításával a hallgatók ezeket a </w:t>
            </w:r>
            <w:proofErr w:type="gramStart"/>
            <w:r>
              <w:rPr>
                <w:rFonts w:ascii="Arial" w:hAnsi="Arial" w:cs="Arial"/>
                <w:sz w:val="20"/>
                <w:szCs w:val="20"/>
              </w:rPr>
              <w:t>kompetenciákat</w:t>
            </w:r>
            <w:proofErr w:type="gramEnd"/>
            <w:r>
              <w:rPr>
                <w:rFonts w:ascii="Arial" w:hAnsi="Arial" w:cs="Arial"/>
                <w:sz w:val="20"/>
                <w:szCs w:val="20"/>
              </w:rPr>
              <w:t xml:space="preserve"> is megszerezzék.</w:t>
            </w:r>
          </w:p>
          <w:p w14:paraId="7F47F6C5" w14:textId="54E4CA5C" w:rsidR="00F56611" w:rsidRPr="004050CB" w:rsidRDefault="00F56611" w:rsidP="00391CE2">
            <w:pPr>
              <w:spacing w:before="60" w:after="60" w:line="240" w:lineRule="auto"/>
              <w:rPr>
                <w:rFonts w:ascii="Arial" w:hAnsi="Arial" w:cs="Arial"/>
                <w:sz w:val="20"/>
                <w:szCs w:val="20"/>
              </w:rPr>
            </w:pPr>
            <w:r>
              <w:rPr>
                <w:rFonts w:ascii="Arial" w:hAnsi="Arial" w:cs="Arial"/>
                <w:sz w:val="20"/>
                <w:szCs w:val="20"/>
              </w:rPr>
              <w:t xml:space="preserve">A </w:t>
            </w:r>
            <w:proofErr w:type="gramStart"/>
            <w:r>
              <w:rPr>
                <w:rFonts w:ascii="Arial" w:hAnsi="Arial" w:cs="Arial"/>
                <w:sz w:val="20"/>
                <w:szCs w:val="20"/>
              </w:rPr>
              <w:t>kurzus</w:t>
            </w:r>
            <w:proofErr w:type="gramEnd"/>
            <w:r>
              <w:rPr>
                <w:rFonts w:ascii="Arial" w:hAnsi="Arial" w:cs="Arial"/>
                <w:sz w:val="20"/>
                <w:szCs w:val="20"/>
              </w:rPr>
              <w:t xml:space="preserve"> során fontos szempont, hogy a különböző, emberi élettel kapcsolatos kérdéseket a Szentírás és a Szenthagyomány tanításának fényében és a modern kor értelmezése és érvelése alapján is megismerjük.</w:t>
            </w:r>
          </w:p>
        </w:tc>
      </w:tr>
      <w:tr w:rsidR="00B45A1D" w:rsidRPr="00C153CA" w14:paraId="5E00025A" w14:textId="77777777" w:rsidTr="004050CB">
        <w:trPr>
          <w:trHeight w:val="113"/>
        </w:trPr>
        <w:tc>
          <w:tcPr>
            <w:tcW w:w="679" w:type="dxa"/>
            <w:tcBorders>
              <w:bottom w:val="single" w:sz="4" w:space="0" w:color="auto"/>
            </w:tcBorders>
            <w:shd w:val="clear" w:color="auto" w:fill="BFBFBF" w:themeFill="background1" w:themeFillShade="BF"/>
          </w:tcPr>
          <w:p w14:paraId="633F50E6" w14:textId="77777777" w:rsidR="00B45A1D" w:rsidRPr="00C153CA" w:rsidRDefault="00B45A1D" w:rsidP="00963A13">
            <w:pPr>
              <w:spacing w:before="60" w:after="60" w:line="240" w:lineRule="auto"/>
              <w:rPr>
                <w:rFonts w:ascii="Arial" w:hAnsi="Arial" w:cs="Arial"/>
                <w:sz w:val="20"/>
                <w:szCs w:val="20"/>
              </w:rPr>
            </w:pPr>
            <w:r w:rsidRPr="00C153CA">
              <w:rPr>
                <w:rFonts w:ascii="Arial" w:hAnsi="Arial" w:cs="Arial"/>
                <w:sz w:val="20"/>
                <w:szCs w:val="20"/>
              </w:rPr>
              <w:t>1.</w:t>
            </w:r>
            <w:r w:rsidR="00391CE2">
              <w:rPr>
                <w:rFonts w:ascii="Arial" w:hAnsi="Arial" w:cs="Arial"/>
                <w:sz w:val="20"/>
                <w:szCs w:val="20"/>
              </w:rPr>
              <w:t>3</w:t>
            </w:r>
            <w:r w:rsidRPr="00C153CA">
              <w:rPr>
                <w:rFonts w:ascii="Arial" w:hAnsi="Arial" w:cs="Arial"/>
                <w:sz w:val="20"/>
                <w:szCs w:val="20"/>
              </w:rPr>
              <w:t>.</w:t>
            </w:r>
          </w:p>
        </w:tc>
        <w:tc>
          <w:tcPr>
            <w:tcW w:w="3060" w:type="dxa"/>
            <w:tcBorders>
              <w:bottom w:val="single" w:sz="4" w:space="0" w:color="auto"/>
            </w:tcBorders>
            <w:shd w:val="clear" w:color="auto" w:fill="BFBFBF" w:themeFill="background1" w:themeFillShade="BF"/>
          </w:tcPr>
          <w:p w14:paraId="0F0F6D9C" w14:textId="77D8F779" w:rsidR="00B45A1D" w:rsidRPr="007E3E4A" w:rsidRDefault="00B45A1D" w:rsidP="000249D9">
            <w:pPr>
              <w:spacing w:before="60" w:after="60" w:line="240" w:lineRule="auto"/>
              <w:rPr>
                <w:rFonts w:ascii="Arial" w:eastAsia="Times New Roman" w:hAnsi="Arial" w:cs="Arial"/>
                <w:spacing w:val="-6"/>
                <w:sz w:val="20"/>
                <w:szCs w:val="20"/>
                <w:lang w:eastAsia="nl-NL"/>
              </w:rPr>
            </w:pPr>
            <w:r w:rsidRPr="007E3E4A">
              <w:rPr>
                <w:rFonts w:ascii="Arial" w:eastAsia="Times New Roman" w:hAnsi="Arial" w:cs="Arial"/>
                <w:spacing w:val="-6"/>
                <w:sz w:val="20"/>
                <w:szCs w:val="20"/>
                <w:lang w:eastAsia="nl-NL"/>
              </w:rPr>
              <w:t>A képzés célcsoportja</w:t>
            </w:r>
            <w:r w:rsidR="00B145CF">
              <w:rPr>
                <w:rFonts w:ascii="Arial" w:eastAsia="Times New Roman" w:hAnsi="Arial" w:cs="Arial"/>
                <w:spacing w:val="-6"/>
                <w:sz w:val="20"/>
                <w:szCs w:val="20"/>
                <w:lang w:eastAsia="nl-NL"/>
              </w:rPr>
              <w:t>:</w:t>
            </w:r>
          </w:p>
        </w:tc>
        <w:tc>
          <w:tcPr>
            <w:tcW w:w="6292" w:type="dxa"/>
            <w:tcBorders>
              <w:bottom w:val="single" w:sz="4" w:space="0" w:color="auto"/>
            </w:tcBorders>
            <w:shd w:val="clear" w:color="auto" w:fill="auto"/>
            <w:vAlign w:val="center"/>
          </w:tcPr>
          <w:p w14:paraId="5DECBC48" w14:textId="1B427A0F" w:rsidR="00310A0F" w:rsidRPr="004050CB" w:rsidRDefault="00F81365" w:rsidP="008A491C">
            <w:pPr>
              <w:spacing w:before="60" w:after="60" w:line="240" w:lineRule="auto"/>
              <w:rPr>
                <w:rFonts w:ascii="Arial" w:hAnsi="Arial" w:cs="Arial"/>
                <w:sz w:val="20"/>
                <w:szCs w:val="20"/>
              </w:rPr>
            </w:pPr>
            <w:r w:rsidRPr="00F81365">
              <w:rPr>
                <w:rFonts w:ascii="Arial" w:hAnsi="Arial" w:cs="Arial"/>
                <w:sz w:val="20"/>
                <w:szCs w:val="20"/>
              </w:rPr>
              <w:t>Elsősorban az ötven év feletti, Egerben és Eger környékén élő, a</w:t>
            </w:r>
            <w:r w:rsidR="008A491C">
              <w:rPr>
                <w:rFonts w:ascii="Arial" w:hAnsi="Arial" w:cs="Arial"/>
                <w:sz w:val="20"/>
                <w:szCs w:val="20"/>
              </w:rPr>
              <w:t xml:space="preserve"> </w:t>
            </w:r>
            <w:r w:rsidRPr="00F81365">
              <w:rPr>
                <w:rFonts w:ascii="Arial" w:hAnsi="Arial" w:cs="Arial"/>
                <w:sz w:val="20"/>
                <w:szCs w:val="20"/>
              </w:rPr>
              <w:t>téma iránt érdeklődő emberek.</w:t>
            </w:r>
          </w:p>
        </w:tc>
      </w:tr>
      <w:tr w:rsidR="00B145CF" w:rsidRPr="00C153CA" w14:paraId="71D1C2A5" w14:textId="77777777" w:rsidTr="004050CB">
        <w:trPr>
          <w:trHeight w:val="113"/>
        </w:trPr>
        <w:tc>
          <w:tcPr>
            <w:tcW w:w="679" w:type="dxa"/>
            <w:tcBorders>
              <w:bottom w:val="single" w:sz="4" w:space="0" w:color="auto"/>
            </w:tcBorders>
            <w:shd w:val="clear" w:color="auto" w:fill="BFBFBF" w:themeFill="background1" w:themeFillShade="BF"/>
          </w:tcPr>
          <w:p w14:paraId="1BAEE864" w14:textId="68B054A5" w:rsidR="00B145CF" w:rsidRPr="00C153CA" w:rsidRDefault="00B145CF" w:rsidP="00963A13">
            <w:pPr>
              <w:spacing w:before="60" w:after="60" w:line="240" w:lineRule="auto"/>
              <w:rPr>
                <w:rFonts w:ascii="Arial" w:hAnsi="Arial" w:cs="Arial"/>
                <w:sz w:val="20"/>
                <w:szCs w:val="20"/>
              </w:rPr>
            </w:pPr>
            <w:r>
              <w:rPr>
                <w:rFonts w:ascii="Arial" w:hAnsi="Arial" w:cs="Arial"/>
                <w:sz w:val="20"/>
                <w:szCs w:val="20"/>
              </w:rPr>
              <w:t>1.4.</w:t>
            </w:r>
          </w:p>
        </w:tc>
        <w:tc>
          <w:tcPr>
            <w:tcW w:w="3060" w:type="dxa"/>
            <w:tcBorders>
              <w:bottom w:val="single" w:sz="4" w:space="0" w:color="auto"/>
            </w:tcBorders>
            <w:shd w:val="clear" w:color="auto" w:fill="BFBFBF" w:themeFill="background1" w:themeFillShade="BF"/>
          </w:tcPr>
          <w:p w14:paraId="20161541" w14:textId="623095C7" w:rsidR="00B145CF" w:rsidRPr="007E3E4A" w:rsidRDefault="00B145CF" w:rsidP="000249D9">
            <w:pPr>
              <w:spacing w:before="60" w:after="60" w:line="240" w:lineRule="auto"/>
              <w:rPr>
                <w:rFonts w:ascii="Arial" w:eastAsia="Times New Roman" w:hAnsi="Arial" w:cs="Arial"/>
                <w:spacing w:val="-6"/>
                <w:sz w:val="20"/>
                <w:szCs w:val="20"/>
                <w:lang w:eastAsia="nl-NL"/>
              </w:rPr>
            </w:pPr>
            <w:r w:rsidRPr="00B145CF">
              <w:rPr>
                <w:rFonts w:ascii="Arial" w:eastAsia="Times New Roman" w:hAnsi="Arial" w:cs="Arial"/>
                <w:spacing w:val="-6"/>
                <w:sz w:val="20"/>
                <w:szCs w:val="20"/>
                <w:lang w:eastAsia="nl-NL"/>
              </w:rPr>
              <w:t xml:space="preserve">A képzés során megszerezhető </w:t>
            </w:r>
            <w:proofErr w:type="gramStart"/>
            <w:r w:rsidRPr="00B145CF">
              <w:rPr>
                <w:rFonts w:ascii="Arial" w:eastAsia="Times New Roman" w:hAnsi="Arial" w:cs="Arial"/>
                <w:spacing w:val="-6"/>
                <w:sz w:val="20"/>
                <w:szCs w:val="20"/>
                <w:lang w:eastAsia="nl-NL"/>
              </w:rPr>
              <w:t>kompetenciák</w:t>
            </w:r>
            <w:proofErr w:type="gramEnd"/>
            <w:r w:rsidR="00284E88">
              <w:rPr>
                <w:rFonts w:ascii="Arial" w:eastAsia="Times New Roman" w:hAnsi="Arial" w:cs="Arial"/>
                <w:spacing w:val="-6"/>
                <w:sz w:val="20"/>
                <w:szCs w:val="20"/>
                <w:lang w:eastAsia="nl-NL"/>
              </w:rPr>
              <w:t>:</w:t>
            </w:r>
          </w:p>
        </w:tc>
        <w:tc>
          <w:tcPr>
            <w:tcW w:w="6292" w:type="dxa"/>
            <w:tcBorders>
              <w:bottom w:val="single" w:sz="4" w:space="0" w:color="auto"/>
            </w:tcBorders>
            <w:shd w:val="clear" w:color="auto" w:fill="auto"/>
            <w:vAlign w:val="center"/>
          </w:tcPr>
          <w:p w14:paraId="7DC10E59" w14:textId="653EF2C9" w:rsidR="00B145CF" w:rsidRPr="008A491C" w:rsidRDefault="00F56611" w:rsidP="008A491C">
            <w:pPr>
              <w:pStyle w:val="Listaszerbekezds"/>
              <w:numPr>
                <w:ilvl w:val="0"/>
                <w:numId w:val="8"/>
              </w:numPr>
              <w:spacing w:before="60" w:after="60" w:line="240" w:lineRule="auto"/>
              <w:rPr>
                <w:rFonts w:ascii="Arial" w:hAnsi="Arial" w:cs="Arial"/>
                <w:sz w:val="20"/>
                <w:szCs w:val="20"/>
              </w:rPr>
            </w:pPr>
            <w:r w:rsidRPr="008A491C">
              <w:rPr>
                <w:rFonts w:ascii="Arial" w:hAnsi="Arial" w:cs="Arial"/>
                <w:sz w:val="20"/>
                <w:szCs w:val="20"/>
              </w:rPr>
              <w:t>Jártasság a bioetikai ismeretanyagban.</w:t>
            </w:r>
          </w:p>
          <w:p w14:paraId="3BB789EB" w14:textId="6F58CBE1" w:rsidR="00505D51" w:rsidRPr="008A491C" w:rsidRDefault="00171F37" w:rsidP="008A491C">
            <w:pPr>
              <w:pStyle w:val="Listaszerbekezds"/>
              <w:numPr>
                <w:ilvl w:val="0"/>
                <w:numId w:val="8"/>
              </w:numPr>
              <w:spacing w:before="60" w:after="60" w:line="240" w:lineRule="auto"/>
              <w:rPr>
                <w:rFonts w:ascii="Arial" w:hAnsi="Arial" w:cs="Arial"/>
                <w:sz w:val="20"/>
                <w:szCs w:val="20"/>
              </w:rPr>
            </w:pPr>
            <w:r w:rsidRPr="008A491C">
              <w:rPr>
                <w:rFonts w:ascii="Arial" w:hAnsi="Arial" w:cs="Arial"/>
                <w:sz w:val="20"/>
                <w:szCs w:val="20"/>
              </w:rPr>
              <w:t>A</w:t>
            </w:r>
            <w:r w:rsidR="00505D51" w:rsidRPr="008A491C">
              <w:rPr>
                <w:rFonts w:ascii="Arial" w:hAnsi="Arial" w:cs="Arial"/>
                <w:sz w:val="20"/>
                <w:szCs w:val="20"/>
              </w:rPr>
              <w:t xml:space="preserve">z emberi élettel kapcsolatos </w:t>
            </w:r>
            <w:r w:rsidRPr="008A491C">
              <w:rPr>
                <w:rFonts w:ascii="Arial" w:hAnsi="Arial" w:cs="Arial"/>
                <w:sz w:val="20"/>
                <w:szCs w:val="20"/>
              </w:rPr>
              <w:t xml:space="preserve">ismeretek a </w:t>
            </w:r>
            <w:r w:rsidR="00505D51" w:rsidRPr="008A491C">
              <w:rPr>
                <w:rFonts w:ascii="Arial" w:hAnsi="Arial" w:cs="Arial"/>
                <w:sz w:val="20"/>
                <w:szCs w:val="20"/>
              </w:rPr>
              <w:t>Kinyilatkoztatás és egyházi tanítás a Szenthagyomány alapján.</w:t>
            </w:r>
          </w:p>
          <w:p w14:paraId="693FBBAC" w14:textId="0E144D1E" w:rsidR="00F56611" w:rsidRPr="008A491C" w:rsidRDefault="00F56611" w:rsidP="008A491C">
            <w:pPr>
              <w:pStyle w:val="Listaszerbekezds"/>
              <w:numPr>
                <w:ilvl w:val="0"/>
                <w:numId w:val="8"/>
              </w:numPr>
              <w:spacing w:before="60" w:after="60" w:line="240" w:lineRule="auto"/>
              <w:rPr>
                <w:rFonts w:ascii="Arial" w:hAnsi="Arial" w:cs="Arial"/>
                <w:sz w:val="20"/>
                <w:szCs w:val="20"/>
              </w:rPr>
            </w:pPr>
            <w:r w:rsidRPr="008A491C">
              <w:rPr>
                <w:rFonts w:ascii="Arial" w:hAnsi="Arial" w:cs="Arial"/>
                <w:sz w:val="20"/>
                <w:szCs w:val="20"/>
              </w:rPr>
              <w:t>Képessé</w:t>
            </w:r>
            <w:r w:rsidR="00171F37" w:rsidRPr="008A491C">
              <w:rPr>
                <w:rFonts w:ascii="Arial" w:hAnsi="Arial" w:cs="Arial"/>
                <w:sz w:val="20"/>
                <w:szCs w:val="20"/>
              </w:rPr>
              <w:t xml:space="preserve">g </w:t>
            </w:r>
            <w:r w:rsidRPr="008A491C">
              <w:rPr>
                <w:rFonts w:ascii="Arial" w:hAnsi="Arial" w:cs="Arial"/>
                <w:sz w:val="20"/>
                <w:szCs w:val="20"/>
              </w:rPr>
              <w:t>a bioetik</w:t>
            </w:r>
            <w:r w:rsidR="00505D51" w:rsidRPr="008A491C">
              <w:rPr>
                <w:rFonts w:ascii="Arial" w:hAnsi="Arial" w:cs="Arial"/>
                <w:sz w:val="20"/>
                <w:szCs w:val="20"/>
              </w:rPr>
              <w:t>ához kapcsolódó háttér és tudományos irodalom, ismeretterjesztő anyagok tanulmányozására.</w:t>
            </w:r>
          </w:p>
          <w:p w14:paraId="0A3A18B0" w14:textId="3E2355D1" w:rsidR="00505D51" w:rsidRPr="008A491C" w:rsidRDefault="00171F37" w:rsidP="008A491C">
            <w:pPr>
              <w:pStyle w:val="Listaszerbekezds"/>
              <w:numPr>
                <w:ilvl w:val="0"/>
                <w:numId w:val="8"/>
              </w:numPr>
              <w:spacing w:before="60" w:after="60" w:line="240" w:lineRule="auto"/>
              <w:rPr>
                <w:rFonts w:ascii="Arial" w:hAnsi="Arial" w:cs="Arial"/>
                <w:sz w:val="20"/>
                <w:szCs w:val="20"/>
              </w:rPr>
            </w:pPr>
            <w:r w:rsidRPr="008A491C">
              <w:rPr>
                <w:rFonts w:ascii="Arial" w:hAnsi="Arial" w:cs="Arial"/>
                <w:sz w:val="20"/>
                <w:szCs w:val="20"/>
              </w:rPr>
              <w:t>Általános műveltség fejlesztése.</w:t>
            </w:r>
          </w:p>
        </w:tc>
      </w:tr>
      <w:tr w:rsidR="0045430F" w:rsidRPr="00C153CA" w14:paraId="7F2E1D20" w14:textId="77777777" w:rsidTr="00391CE2">
        <w:tc>
          <w:tcPr>
            <w:tcW w:w="10031" w:type="dxa"/>
            <w:gridSpan w:val="3"/>
            <w:tcBorders>
              <w:top w:val="nil"/>
              <w:left w:val="nil"/>
              <w:bottom w:val="single" w:sz="4" w:space="0" w:color="auto"/>
              <w:right w:val="nil"/>
            </w:tcBorders>
          </w:tcPr>
          <w:p w14:paraId="3984C671" w14:textId="77777777" w:rsidR="00B145CF" w:rsidRPr="00B145CF" w:rsidRDefault="00B145CF" w:rsidP="00B145CF">
            <w:pPr>
              <w:spacing w:before="120" w:after="0" w:line="240" w:lineRule="auto"/>
              <w:jc w:val="center"/>
              <w:rPr>
                <w:rFonts w:ascii="Arial" w:hAnsi="Arial" w:cs="Arial"/>
                <w:b/>
              </w:rPr>
            </w:pPr>
          </w:p>
          <w:p w14:paraId="5B6CFCE1" w14:textId="3D211739" w:rsidR="0045430F" w:rsidRPr="00C153CA" w:rsidRDefault="0045430F" w:rsidP="00B145CF">
            <w:pPr>
              <w:pStyle w:val="Listaszerbekezds"/>
              <w:numPr>
                <w:ilvl w:val="0"/>
                <w:numId w:val="6"/>
              </w:numPr>
              <w:spacing w:before="120" w:after="120"/>
              <w:ind w:left="1077" w:hanging="357"/>
              <w:jc w:val="center"/>
              <w:rPr>
                <w:rFonts w:ascii="Arial" w:hAnsi="Arial" w:cs="Arial"/>
                <w:b/>
              </w:rPr>
            </w:pPr>
            <w:r w:rsidRPr="007E3E4A">
              <w:rPr>
                <w:rFonts w:ascii="Arial" w:hAnsi="Arial" w:cs="Arial"/>
                <w:b/>
              </w:rPr>
              <w:t xml:space="preserve">A </w:t>
            </w:r>
            <w:r w:rsidR="00E7092E" w:rsidRPr="007E3E4A">
              <w:rPr>
                <w:rFonts w:ascii="Arial" w:hAnsi="Arial" w:cs="Arial"/>
                <w:b/>
              </w:rPr>
              <w:t>képzésbe való b</w:t>
            </w:r>
            <w:r w:rsidRPr="007E3E4A">
              <w:rPr>
                <w:rFonts w:ascii="Arial" w:hAnsi="Arial" w:cs="Arial"/>
                <w:b/>
              </w:rPr>
              <w:t xml:space="preserve">ekapcsolódás </w:t>
            </w:r>
            <w:r w:rsidR="00E7092E" w:rsidRPr="007E3E4A">
              <w:rPr>
                <w:rFonts w:ascii="Arial" w:hAnsi="Arial" w:cs="Arial"/>
                <w:b/>
              </w:rPr>
              <w:t xml:space="preserve">és részvétel </w:t>
            </w:r>
            <w:r w:rsidRPr="007E3E4A">
              <w:rPr>
                <w:rFonts w:ascii="Arial" w:hAnsi="Arial" w:cs="Arial"/>
                <w:b/>
              </w:rPr>
              <w:t>feltételei</w:t>
            </w:r>
          </w:p>
        </w:tc>
      </w:tr>
      <w:tr w:rsidR="0045430F" w:rsidRPr="00C153CA" w14:paraId="379BF450" w14:textId="77777777" w:rsidTr="00391CE2">
        <w:tc>
          <w:tcPr>
            <w:tcW w:w="679" w:type="dxa"/>
            <w:tcBorders>
              <w:top w:val="single" w:sz="4" w:space="0" w:color="auto"/>
              <w:left w:val="single" w:sz="4" w:space="0" w:color="auto"/>
            </w:tcBorders>
            <w:shd w:val="clear" w:color="auto" w:fill="BFBFBF" w:themeFill="background1" w:themeFillShade="BF"/>
          </w:tcPr>
          <w:p w14:paraId="27204937" w14:textId="4964A380" w:rsidR="0045430F" w:rsidRPr="00C153CA" w:rsidRDefault="00B145CF" w:rsidP="005E2F75">
            <w:pPr>
              <w:spacing w:before="60" w:after="60" w:line="240" w:lineRule="auto"/>
              <w:rPr>
                <w:rFonts w:ascii="Arial" w:hAnsi="Arial" w:cs="Arial"/>
                <w:sz w:val="20"/>
                <w:szCs w:val="20"/>
              </w:rPr>
            </w:pPr>
            <w:r>
              <w:rPr>
                <w:rFonts w:ascii="Arial" w:hAnsi="Arial" w:cs="Arial"/>
                <w:sz w:val="20"/>
                <w:szCs w:val="20"/>
              </w:rPr>
              <w:t>2</w:t>
            </w:r>
            <w:r w:rsidR="0045430F" w:rsidRPr="00C153CA">
              <w:rPr>
                <w:rFonts w:ascii="Arial" w:hAnsi="Arial" w:cs="Arial"/>
                <w:sz w:val="20"/>
                <w:szCs w:val="20"/>
              </w:rPr>
              <w:t>.1.</w:t>
            </w:r>
          </w:p>
        </w:tc>
        <w:tc>
          <w:tcPr>
            <w:tcW w:w="3060" w:type="dxa"/>
            <w:tcBorders>
              <w:top w:val="single" w:sz="4" w:space="0" w:color="auto"/>
            </w:tcBorders>
            <w:shd w:val="clear" w:color="auto" w:fill="BFBFBF" w:themeFill="background1" w:themeFillShade="BF"/>
          </w:tcPr>
          <w:p w14:paraId="1CA58EBC" w14:textId="7CEED97E" w:rsidR="0045430F" w:rsidRPr="00C153CA" w:rsidRDefault="00CA62CF" w:rsidP="005E2F75">
            <w:pPr>
              <w:spacing w:before="60" w:after="60" w:line="240" w:lineRule="auto"/>
              <w:rPr>
                <w:rFonts w:ascii="Arial" w:eastAsia="Times New Roman" w:hAnsi="Arial" w:cs="Arial"/>
                <w:spacing w:val="-6"/>
                <w:sz w:val="20"/>
                <w:szCs w:val="20"/>
                <w:lang w:eastAsia="nl-NL"/>
              </w:rPr>
            </w:pPr>
            <w:r w:rsidRPr="00C153CA">
              <w:rPr>
                <w:rFonts w:ascii="Arial" w:eastAsia="Times New Roman" w:hAnsi="Arial" w:cs="Arial"/>
                <w:spacing w:val="-6"/>
                <w:sz w:val="20"/>
                <w:szCs w:val="20"/>
                <w:lang w:eastAsia="nl-NL"/>
              </w:rPr>
              <w:t>Iskolai végzettség</w:t>
            </w:r>
            <w:r w:rsidR="00284E88">
              <w:rPr>
                <w:rFonts w:ascii="Arial" w:eastAsia="Times New Roman" w:hAnsi="Arial" w:cs="Arial"/>
                <w:spacing w:val="-6"/>
                <w:sz w:val="20"/>
                <w:szCs w:val="20"/>
                <w:lang w:eastAsia="nl-NL"/>
              </w:rPr>
              <w:t>:</w:t>
            </w:r>
          </w:p>
        </w:tc>
        <w:tc>
          <w:tcPr>
            <w:tcW w:w="6292" w:type="dxa"/>
            <w:tcBorders>
              <w:top w:val="single" w:sz="4" w:space="0" w:color="auto"/>
              <w:right w:val="single" w:sz="4" w:space="0" w:color="auto"/>
            </w:tcBorders>
            <w:vAlign w:val="center"/>
          </w:tcPr>
          <w:p w14:paraId="16618E47" w14:textId="2B5A84E9" w:rsidR="0045430F" w:rsidRPr="004050CB" w:rsidRDefault="00F81365" w:rsidP="00391CE2">
            <w:pPr>
              <w:spacing w:before="60" w:after="60" w:line="240" w:lineRule="auto"/>
              <w:rPr>
                <w:rFonts w:ascii="Arial" w:hAnsi="Arial" w:cs="Arial"/>
                <w:sz w:val="20"/>
                <w:szCs w:val="20"/>
              </w:rPr>
            </w:pPr>
            <w:r>
              <w:rPr>
                <w:rFonts w:ascii="Arial" w:hAnsi="Arial" w:cs="Arial"/>
                <w:sz w:val="20"/>
                <w:szCs w:val="20"/>
              </w:rPr>
              <w:t>alapfokú iskolai végzettség</w:t>
            </w:r>
          </w:p>
        </w:tc>
      </w:tr>
      <w:tr w:rsidR="00CA62CF" w:rsidRPr="00C153CA" w14:paraId="7549BBA8" w14:textId="77777777" w:rsidTr="00391CE2">
        <w:tc>
          <w:tcPr>
            <w:tcW w:w="679" w:type="dxa"/>
            <w:tcBorders>
              <w:left w:val="single" w:sz="4" w:space="0" w:color="auto"/>
            </w:tcBorders>
            <w:shd w:val="clear" w:color="auto" w:fill="BFBFBF" w:themeFill="background1" w:themeFillShade="BF"/>
          </w:tcPr>
          <w:p w14:paraId="74F87594" w14:textId="432B3ACE" w:rsidR="00CA62CF" w:rsidRPr="00C153CA" w:rsidRDefault="00B145CF" w:rsidP="005E2F75">
            <w:pPr>
              <w:spacing w:before="60" w:after="60" w:line="240" w:lineRule="auto"/>
              <w:rPr>
                <w:rFonts w:ascii="Arial" w:hAnsi="Arial" w:cs="Arial"/>
                <w:sz w:val="20"/>
                <w:szCs w:val="20"/>
              </w:rPr>
            </w:pPr>
            <w:r>
              <w:rPr>
                <w:rFonts w:ascii="Arial" w:hAnsi="Arial" w:cs="Arial"/>
                <w:sz w:val="20"/>
                <w:szCs w:val="20"/>
              </w:rPr>
              <w:t>2</w:t>
            </w:r>
            <w:r w:rsidR="00CA62CF" w:rsidRPr="00C153CA">
              <w:rPr>
                <w:rFonts w:ascii="Arial" w:hAnsi="Arial" w:cs="Arial"/>
                <w:sz w:val="20"/>
                <w:szCs w:val="20"/>
              </w:rPr>
              <w:t>.2.</w:t>
            </w:r>
          </w:p>
        </w:tc>
        <w:tc>
          <w:tcPr>
            <w:tcW w:w="3060" w:type="dxa"/>
            <w:shd w:val="clear" w:color="auto" w:fill="BFBFBF" w:themeFill="background1" w:themeFillShade="BF"/>
          </w:tcPr>
          <w:p w14:paraId="7AC3AAC5" w14:textId="721AADAF" w:rsidR="00CA62CF" w:rsidRPr="00C153CA" w:rsidRDefault="00CA62CF" w:rsidP="005E2F75">
            <w:pPr>
              <w:spacing w:before="60" w:after="60" w:line="240" w:lineRule="auto"/>
              <w:rPr>
                <w:rFonts w:ascii="Arial" w:eastAsia="Times New Roman" w:hAnsi="Arial" w:cs="Arial"/>
                <w:spacing w:val="-6"/>
                <w:sz w:val="20"/>
                <w:szCs w:val="20"/>
                <w:lang w:eastAsia="nl-NL"/>
              </w:rPr>
            </w:pPr>
            <w:r w:rsidRPr="00C153CA">
              <w:rPr>
                <w:rFonts w:ascii="Arial" w:eastAsia="Times New Roman" w:hAnsi="Arial" w:cs="Arial"/>
                <w:spacing w:val="-6"/>
                <w:sz w:val="20"/>
                <w:szCs w:val="20"/>
                <w:lang w:eastAsia="nl-NL"/>
              </w:rPr>
              <w:t>Szakmai végzettség</w:t>
            </w:r>
            <w:r w:rsidR="00284E88">
              <w:rPr>
                <w:rFonts w:ascii="Arial" w:eastAsia="Times New Roman" w:hAnsi="Arial" w:cs="Arial"/>
                <w:spacing w:val="-6"/>
                <w:sz w:val="20"/>
                <w:szCs w:val="20"/>
                <w:lang w:eastAsia="nl-NL"/>
              </w:rPr>
              <w:t>:</w:t>
            </w:r>
          </w:p>
        </w:tc>
        <w:tc>
          <w:tcPr>
            <w:tcW w:w="6292" w:type="dxa"/>
            <w:tcBorders>
              <w:right w:val="single" w:sz="4" w:space="0" w:color="auto"/>
            </w:tcBorders>
            <w:vAlign w:val="center"/>
          </w:tcPr>
          <w:p w14:paraId="3F7B3915" w14:textId="4143FCAA" w:rsidR="00CA62CF" w:rsidRPr="004050CB" w:rsidRDefault="008A491C" w:rsidP="00391CE2">
            <w:pPr>
              <w:spacing w:before="60" w:after="60" w:line="240" w:lineRule="auto"/>
              <w:rPr>
                <w:rFonts w:ascii="Arial" w:hAnsi="Arial" w:cs="Arial"/>
                <w:sz w:val="20"/>
                <w:szCs w:val="20"/>
              </w:rPr>
            </w:pPr>
            <w:r>
              <w:rPr>
                <w:rFonts w:ascii="Arial" w:hAnsi="Arial" w:cs="Arial"/>
                <w:sz w:val="20"/>
                <w:szCs w:val="20"/>
              </w:rPr>
              <w:t>Nem releváns</w:t>
            </w:r>
          </w:p>
        </w:tc>
      </w:tr>
      <w:tr w:rsidR="008A491C" w:rsidRPr="00C153CA" w14:paraId="6CFA83DE" w14:textId="77777777" w:rsidTr="00391CE2">
        <w:tc>
          <w:tcPr>
            <w:tcW w:w="679" w:type="dxa"/>
            <w:tcBorders>
              <w:left w:val="single" w:sz="4" w:space="0" w:color="auto"/>
            </w:tcBorders>
            <w:shd w:val="clear" w:color="auto" w:fill="BFBFBF" w:themeFill="background1" w:themeFillShade="BF"/>
          </w:tcPr>
          <w:p w14:paraId="28B124DA" w14:textId="66378834" w:rsidR="008A491C" w:rsidRPr="00C153CA" w:rsidRDefault="008A491C" w:rsidP="008A491C">
            <w:pPr>
              <w:spacing w:before="60" w:after="60" w:line="240" w:lineRule="auto"/>
              <w:rPr>
                <w:rFonts w:ascii="Arial" w:hAnsi="Arial" w:cs="Arial"/>
                <w:sz w:val="20"/>
                <w:szCs w:val="20"/>
              </w:rPr>
            </w:pPr>
            <w:r>
              <w:rPr>
                <w:rFonts w:ascii="Arial" w:hAnsi="Arial" w:cs="Arial"/>
                <w:sz w:val="20"/>
                <w:szCs w:val="20"/>
              </w:rPr>
              <w:t>2</w:t>
            </w:r>
            <w:r w:rsidRPr="00C153CA">
              <w:rPr>
                <w:rFonts w:ascii="Arial" w:hAnsi="Arial" w:cs="Arial"/>
                <w:sz w:val="20"/>
                <w:szCs w:val="20"/>
              </w:rPr>
              <w:t>.3.</w:t>
            </w:r>
          </w:p>
        </w:tc>
        <w:tc>
          <w:tcPr>
            <w:tcW w:w="3060" w:type="dxa"/>
            <w:shd w:val="clear" w:color="auto" w:fill="BFBFBF" w:themeFill="background1" w:themeFillShade="BF"/>
          </w:tcPr>
          <w:p w14:paraId="2EDF8CBF" w14:textId="0485F69C" w:rsidR="008A491C" w:rsidRPr="00C153CA" w:rsidRDefault="008A491C" w:rsidP="008A491C">
            <w:pPr>
              <w:spacing w:before="60" w:after="60" w:line="240" w:lineRule="auto"/>
              <w:rPr>
                <w:rFonts w:ascii="Arial" w:eastAsia="Times New Roman" w:hAnsi="Arial" w:cs="Arial"/>
                <w:spacing w:val="-6"/>
                <w:sz w:val="20"/>
                <w:szCs w:val="20"/>
                <w:lang w:eastAsia="nl-NL"/>
              </w:rPr>
            </w:pPr>
            <w:r w:rsidRPr="00C153CA">
              <w:rPr>
                <w:rFonts w:ascii="Arial" w:eastAsia="Times New Roman" w:hAnsi="Arial" w:cs="Arial"/>
                <w:spacing w:val="-6"/>
                <w:sz w:val="20"/>
                <w:szCs w:val="20"/>
                <w:lang w:eastAsia="nl-NL"/>
              </w:rPr>
              <w:t>Szakmai gyakorlat</w:t>
            </w:r>
            <w:r>
              <w:rPr>
                <w:rFonts w:ascii="Arial" w:eastAsia="Times New Roman" w:hAnsi="Arial" w:cs="Arial"/>
                <w:spacing w:val="-6"/>
                <w:sz w:val="20"/>
                <w:szCs w:val="20"/>
                <w:lang w:eastAsia="nl-NL"/>
              </w:rPr>
              <w:t>:</w:t>
            </w:r>
          </w:p>
        </w:tc>
        <w:tc>
          <w:tcPr>
            <w:tcW w:w="6292" w:type="dxa"/>
            <w:tcBorders>
              <w:right w:val="single" w:sz="4" w:space="0" w:color="auto"/>
            </w:tcBorders>
            <w:vAlign w:val="center"/>
          </w:tcPr>
          <w:p w14:paraId="51275526" w14:textId="75E2AC35" w:rsidR="008A491C" w:rsidRPr="004050CB" w:rsidRDefault="008A491C" w:rsidP="008A491C">
            <w:pPr>
              <w:spacing w:before="60" w:after="60" w:line="240" w:lineRule="auto"/>
              <w:rPr>
                <w:rFonts w:ascii="Arial" w:hAnsi="Arial" w:cs="Arial"/>
                <w:sz w:val="20"/>
                <w:szCs w:val="20"/>
              </w:rPr>
            </w:pPr>
            <w:r>
              <w:rPr>
                <w:rFonts w:ascii="Arial" w:hAnsi="Arial" w:cs="Arial"/>
                <w:sz w:val="20"/>
                <w:szCs w:val="20"/>
              </w:rPr>
              <w:t>Nem releváns</w:t>
            </w:r>
          </w:p>
        </w:tc>
      </w:tr>
      <w:tr w:rsidR="008A491C" w:rsidRPr="00C153CA" w14:paraId="406230CB" w14:textId="77777777" w:rsidTr="00391CE2">
        <w:tc>
          <w:tcPr>
            <w:tcW w:w="679" w:type="dxa"/>
            <w:tcBorders>
              <w:left w:val="single" w:sz="4" w:space="0" w:color="auto"/>
            </w:tcBorders>
            <w:shd w:val="clear" w:color="auto" w:fill="BFBFBF" w:themeFill="background1" w:themeFillShade="BF"/>
          </w:tcPr>
          <w:p w14:paraId="61A1DF85" w14:textId="3F96FED7" w:rsidR="008A491C" w:rsidRPr="00C153CA" w:rsidRDefault="008A491C" w:rsidP="008A491C">
            <w:pPr>
              <w:spacing w:before="60" w:after="60" w:line="240" w:lineRule="auto"/>
              <w:rPr>
                <w:rFonts w:ascii="Arial" w:hAnsi="Arial" w:cs="Arial"/>
                <w:sz w:val="20"/>
                <w:szCs w:val="20"/>
              </w:rPr>
            </w:pPr>
            <w:r>
              <w:rPr>
                <w:rFonts w:ascii="Arial" w:hAnsi="Arial" w:cs="Arial"/>
                <w:sz w:val="20"/>
                <w:szCs w:val="20"/>
              </w:rPr>
              <w:t>2</w:t>
            </w:r>
            <w:r w:rsidRPr="00C153CA">
              <w:rPr>
                <w:rFonts w:ascii="Arial" w:hAnsi="Arial" w:cs="Arial"/>
                <w:sz w:val="20"/>
                <w:szCs w:val="20"/>
              </w:rPr>
              <w:t>.4.</w:t>
            </w:r>
          </w:p>
        </w:tc>
        <w:tc>
          <w:tcPr>
            <w:tcW w:w="3060" w:type="dxa"/>
            <w:shd w:val="clear" w:color="auto" w:fill="BFBFBF" w:themeFill="background1" w:themeFillShade="BF"/>
          </w:tcPr>
          <w:p w14:paraId="1A08E588" w14:textId="22525EAB" w:rsidR="008A491C" w:rsidRPr="00C153CA" w:rsidRDefault="008A491C" w:rsidP="008A491C">
            <w:pPr>
              <w:spacing w:before="60" w:after="60" w:line="240" w:lineRule="auto"/>
              <w:rPr>
                <w:rFonts w:ascii="Arial" w:eastAsia="Times New Roman" w:hAnsi="Arial" w:cs="Arial"/>
                <w:spacing w:val="-6"/>
                <w:sz w:val="20"/>
                <w:szCs w:val="20"/>
                <w:lang w:eastAsia="nl-NL"/>
              </w:rPr>
            </w:pPr>
            <w:r w:rsidRPr="00C153CA">
              <w:rPr>
                <w:rFonts w:ascii="Arial" w:eastAsia="Times New Roman" w:hAnsi="Arial" w:cs="Arial"/>
                <w:spacing w:val="-6"/>
                <w:sz w:val="20"/>
                <w:szCs w:val="20"/>
                <w:lang w:eastAsia="nl-NL"/>
              </w:rPr>
              <w:t>Egészségügyi alkalmasság</w:t>
            </w:r>
            <w:r>
              <w:rPr>
                <w:rFonts w:ascii="Arial" w:eastAsia="Times New Roman" w:hAnsi="Arial" w:cs="Arial"/>
                <w:spacing w:val="-6"/>
                <w:sz w:val="20"/>
                <w:szCs w:val="20"/>
                <w:lang w:eastAsia="nl-NL"/>
              </w:rPr>
              <w:t>:</w:t>
            </w:r>
          </w:p>
        </w:tc>
        <w:tc>
          <w:tcPr>
            <w:tcW w:w="6292" w:type="dxa"/>
            <w:tcBorders>
              <w:right w:val="single" w:sz="4" w:space="0" w:color="auto"/>
            </w:tcBorders>
            <w:vAlign w:val="center"/>
          </w:tcPr>
          <w:p w14:paraId="625A61AE" w14:textId="13F55D93" w:rsidR="008A491C" w:rsidRPr="004050CB" w:rsidRDefault="008A491C" w:rsidP="008A491C">
            <w:pPr>
              <w:spacing w:before="60" w:after="60" w:line="240" w:lineRule="auto"/>
              <w:rPr>
                <w:rFonts w:ascii="Arial" w:hAnsi="Arial" w:cs="Arial"/>
                <w:sz w:val="20"/>
                <w:szCs w:val="20"/>
              </w:rPr>
            </w:pPr>
            <w:r>
              <w:rPr>
                <w:rFonts w:ascii="Arial" w:hAnsi="Arial" w:cs="Arial"/>
                <w:sz w:val="20"/>
                <w:szCs w:val="20"/>
              </w:rPr>
              <w:t>Nem releváns</w:t>
            </w:r>
          </w:p>
        </w:tc>
      </w:tr>
      <w:tr w:rsidR="008A491C" w:rsidRPr="00C153CA" w14:paraId="040F9586" w14:textId="77777777" w:rsidTr="00391CE2">
        <w:tc>
          <w:tcPr>
            <w:tcW w:w="679" w:type="dxa"/>
            <w:tcBorders>
              <w:left w:val="single" w:sz="4" w:space="0" w:color="auto"/>
            </w:tcBorders>
            <w:shd w:val="clear" w:color="auto" w:fill="BFBFBF" w:themeFill="background1" w:themeFillShade="BF"/>
          </w:tcPr>
          <w:p w14:paraId="11F6BAC2" w14:textId="151B25BA" w:rsidR="008A491C" w:rsidRPr="00C153CA" w:rsidRDefault="008A491C" w:rsidP="008A491C">
            <w:pPr>
              <w:spacing w:before="60" w:after="60" w:line="240" w:lineRule="auto"/>
              <w:rPr>
                <w:rFonts w:ascii="Arial" w:hAnsi="Arial" w:cs="Arial"/>
                <w:sz w:val="20"/>
                <w:szCs w:val="20"/>
              </w:rPr>
            </w:pPr>
            <w:r>
              <w:rPr>
                <w:rFonts w:ascii="Arial" w:hAnsi="Arial" w:cs="Arial"/>
                <w:sz w:val="20"/>
                <w:szCs w:val="20"/>
              </w:rPr>
              <w:t>2</w:t>
            </w:r>
            <w:r w:rsidRPr="00C153CA">
              <w:rPr>
                <w:rFonts w:ascii="Arial" w:hAnsi="Arial" w:cs="Arial"/>
                <w:sz w:val="20"/>
                <w:szCs w:val="20"/>
              </w:rPr>
              <w:t>.5.</w:t>
            </w:r>
          </w:p>
        </w:tc>
        <w:tc>
          <w:tcPr>
            <w:tcW w:w="3060" w:type="dxa"/>
            <w:shd w:val="clear" w:color="auto" w:fill="BFBFBF" w:themeFill="background1" w:themeFillShade="BF"/>
          </w:tcPr>
          <w:p w14:paraId="4167643E" w14:textId="4D068F1A" w:rsidR="008A491C" w:rsidRPr="00C153CA" w:rsidRDefault="008A491C" w:rsidP="008A491C">
            <w:pPr>
              <w:spacing w:before="60" w:after="60" w:line="240" w:lineRule="auto"/>
              <w:rPr>
                <w:rFonts w:ascii="Arial" w:eastAsia="Times New Roman" w:hAnsi="Arial" w:cs="Arial"/>
                <w:spacing w:val="-6"/>
                <w:sz w:val="20"/>
                <w:szCs w:val="20"/>
                <w:lang w:eastAsia="nl-NL"/>
              </w:rPr>
            </w:pPr>
            <w:r w:rsidRPr="00C153CA">
              <w:rPr>
                <w:rFonts w:ascii="Arial" w:eastAsia="Times New Roman" w:hAnsi="Arial" w:cs="Arial"/>
                <w:spacing w:val="-6"/>
                <w:sz w:val="20"/>
                <w:szCs w:val="20"/>
                <w:lang w:eastAsia="nl-NL"/>
              </w:rPr>
              <w:t>Előzetesen elvárt ismeretek</w:t>
            </w:r>
            <w:r>
              <w:rPr>
                <w:rFonts w:ascii="Arial" w:eastAsia="Times New Roman" w:hAnsi="Arial" w:cs="Arial"/>
                <w:spacing w:val="-6"/>
                <w:sz w:val="20"/>
                <w:szCs w:val="20"/>
                <w:lang w:eastAsia="nl-NL"/>
              </w:rPr>
              <w:t>:</w:t>
            </w:r>
          </w:p>
        </w:tc>
        <w:tc>
          <w:tcPr>
            <w:tcW w:w="6292" w:type="dxa"/>
            <w:tcBorders>
              <w:right w:val="single" w:sz="4" w:space="0" w:color="auto"/>
            </w:tcBorders>
            <w:vAlign w:val="center"/>
          </w:tcPr>
          <w:p w14:paraId="367D681B" w14:textId="47138EAB" w:rsidR="008A491C" w:rsidRPr="004050CB" w:rsidRDefault="008A491C" w:rsidP="008A491C">
            <w:pPr>
              <w:spacing w:before="60" w:after="60" w:line="240" w:lineRule="auto"/>
              <w:rPr>
                <w:rFonts w:ascii="Arial" w:hAnsi="Arial" w:cs="Arial"/>
                <w:sz w:val="20"/>
                <w:szCs w:val="20"/>
              </w:rPr>
            </w:pPr>
            <w:r>
              <w:rPr>
                <w:rFonts w:ascii="Arial" w:hAnsi="Arial" w:cs="Arial"/>
                <w:sz w:val="20"/>
                <w:szCs w:val="20"/>
              </w:rPr>
              <w:t>Nem releváns</w:t>
            </w:r>
          </w:p>
        </w:tc>
      </w:tr>
      <w:tr w:rsidR="008A491C" w:rsidRPr="00C153CA" w14:paraId="016FF869" w14:textId="77777777" w:rsidTr="00391CE2">
        <w:tc>
          <w:tcPr>
            <w:tcW w:w="679" w:type="dxa"/>
            <w:tcBorders>
              <w:left w:val="single" w:sz="4" w:space="0" w:color="auto"/>
            </w:tcBorders>
            <w:shd w:val="clear" w:color="auto" w:fill="BFBFBF" w:themeFill="background1" w:themeFillShade="BF"/>
          </w:tcPr>
          <w:p w14:paraId="64E7F49E" w14:textId="360B545C" w:rsidR="008A491C" w:rsidRPr="00C153CA" w:rsidRDefault="008A491C" w:rsidP="008A491C">
            <w:pPr>
              <w:spacing w:before="60" w:after="60" w:line="240" w:lineRule="auto"/>
              <w:rPr>
                <w:rFonts w:ascii="Arial" w:hAnsi="Arial" w:cs="Arial"/>
                <w:sz w:val="20"/>
                <w:szCs w:val="20"/>
              </w:rPr>
            </w:pPr>
            <w:r>
              <w:rPr>
                <w:rFonts w:ascii="Arial" w:hAnsi="Arial" w:cs="Arial"/>
                <w:sz w:val="20"/>
                <w:szCs w:val="20"/>
              </w:rPr>
              <w:t>2</w:t>
            </w:r>
            <w:r w:rsidRPr="00C153CA">
              <w:rPr>
                <w:rFonts w:ascii="Arial" w:hAnsi="Arial" w:cs="Arial"/>
                <w:sz w:val="20"/>
                <w:szCs w:val="20"/>
              </w:rPr>
              <w:t>.6.</w:t>
            </w:r>
          </w:p>
        </w:tc>
        <w:tc>
          <w:tcPr>
            <w:tcW w:w="3060" w:type="dxa"/>
            <w:shd w:val="clear" w:color="auto" w:fill="BFBFBF" w:themeFill="background1" w:themeFillShade="BF"/>
          </w:tcPr>
          <w:p w14:paraId="31A0416B" w14:textId="0FACAF24" w:rsidR="008A491C" w:rsidRPr="00C153CA" w:rsidRDefault="008A491C" w:rsidP="008A491C">
            <w:pPr>
              <w:spacing w:before="60" w:after="60" w:line="240" w:lineRule="auto"/>
              <w:rPr>
                <w:rFonts w:ascii="Arial" w:eastAsia="Times New Roman" w:hAnsi="Arial" w:cs="Arial"/>
                <w:spacing w:val="-6"/>
                <w:sz w:val="20"/>
                <w:szCs w:val="20"/>
                <w:lang w:eastAsia="nl-NL"/>
              </w:rPr>
            </w:pPr>
            <w:r w:rsidRPr="00C153CA">
              <w:rPr>
                <w:rFonts w:ascii="Arial" w:eastAsia="Times New Roman" w:hAnsi="Arial" w:cs="Arial"/>
                <w:spacing w:val="-6"/>
                <w:sz w:val="20"/>
                <w:szCs w:val="20"/>
                <w:lang w:eastAsia="nl-NL"/>
              </w:rPr>
              <w:t>Egyéb feltételek</w:t>
            </w:r>
            <w:r>
              <w:rPr>
                <w:rFonts w:ascii="Arial" w:eastAsia="Times New Roman" w:hAnsi="Arial" w:cs="Arial"/>
                <w:spacing w:val="-6"/>
                <w:sz w:val="20"/>
                <w:szCs w:val="20"/>
                <w:lang w:eastAsia="nl-NL"/>
              </w:rPr>
              <w:t>:</w:t>
            </w:r>
          </w:p>
        </w:tc>
        <w:tc>
          <w:tcPr>
            <w:tcW w:w="6292" w:type="dxa"/>
            <w:tcBorders>
              <w:right w:val="single" w:sz="4" w:space="0" w:color="auto"/>
            </w:tcBorders>
            <w:vAlign w:val="center"/>
          </w:tcPr>
          <w:p w14:paraId="6BFA6E8D" w14:textId="54550DC9" w:rsidR="008A491C" w:rsidRPr="004050CB" w:rsidRDefault="008A491C" w:rsidP="008A491C">
            <w:pPr>
              <w:spacing w:before="60" w:after="60" w:line="240" w:lineRule="auto"/>
              <w:rPr>
                <w:rFonts w:ascii="Arial" w:hAnsi="Arial" w:cs="Arial"/>
                <w:sz w:val="20"/>
                <w:szCs w:val="20"/>
              </w:rPr>
            </w:pPr>
            <w:r>
              <w:rPr>
                <w:rFonts w:ascii="Arial" w:hAnsi="Arial" w:cs="Arial"/>
                <w:sz w:val="20"/>
                <w:szCs w:val="20"/>
              </w:rPr>
              <w:t>Nem releváns</w:t>
            </w:r>
          </w:p>
        </w:tc>
      </w:tr>
      <w:tr w:rsidR="00792E86" w:rsidRPr="00C153CA" w14:paraId="36FEF7D6" w14:textId="77777777" w:rsidTr="00391CE2">
        <w:tc>
          <w:tcPr>
            <w:tcW w:w="10031" w:type="dxa"/>
            <w:gridSpan w:val="3"/>
            <w:tcBorders>
              <w:top w:val="nil"/>
              <w:left w:val="nil"/>
              <w:right w:val="nil"/>
            </w:tcBorders>
          </w:tcPr>
          <w:p w14:paraId="7FB11A8A" w14:textId="77777777" w:rsidR="00B145CF" w:rsidRPr="00B145CF" w:rsidRDefault="00B145CF" w:rsidP="00B145CF">
            <w:pPr>
              <w:spacing w:before="120" w:after="120"/>
              <w:rPr>
                <w:rFonts w:ascii="Arial" w:hAnsi="Arial" w:cs="Arial"/>
                <w:b/>
              </w:rPr>
            </w:pPr>
          </w:p>
          <w:p w14:paraId="1FE533BF" w14:textId="55B79A8E" w:rsidR="00792E86" w:rsidRPr="00C153CA" w:rsidRDefault="00792E86" w:rsidP="00B145CF">
            <w:pPr>
              <w:pStyle w:val="Listaszerbekezds"/>
              <w:numPr>
                <w:ilvl w:val="0"/>
                <w:numId w:val="6"/>
              </w:numPr>
              <w:spacing w:before="120" w:after="120"/>
              <w:ind w:left="1077" w:hanging="357"/>
              <w:jc w:val="center"/>
              <w:rPr>
                <w:rFonts w:ascii="Arial" w:hAnsi="Arial" w:cs="Arial"/>
                <w:b/>
              </w:rPr>
            </w:pPr>
            <w:r w:rsidRPr="007E3E4A">
              <w:rPr>
                <w:rFonts w:ascii="Arial" w:hAnsi="Arial" w:cs="Arial"/>
                <w:b/>
              </w:rPr>
              <w:t>Tervezett képzési idő</w:t>
            </w:r>
          </w:p>
        </w:tc>
      </w:tr>
      <w:tr w:rsidR="00B145CF" w:rsidRPr="00C153CA" w14:paraId="4D7F7A98" w14:textId="77777777" w:rsidTr="008B4799">
        <w:tc>
          <w:tcPr>
            <w:tcW w:w="679" w:type="dxa"/>
            <w:shd w:val="clear" w:color="auto" w:fill="BFBFBF" w:themeFill="background1" w:themeFillShade="BF"/>
            <w:vAlign w:val="center"/>
          </w:tcPr>
          <w:p w14:paraId="6E769139" w14:textId="4234DA5B" w:rsidR="00B145CF" w:rsidRPr="00C153CA" w:rsidRDefault="00B145CF" w:rsidP="00B145CF">
            <w:pPr>
              <w:spacing w:before="60" w:after="60" w:line="240" w:lineRule="auto"/>
              <w:rPr>
                <w:rFonts w:ascii="Arial" w:eastAsia="Times New Roman" w:hAnsi="Arial" w:cs="Arial"/>
                <w:spacing w:val="-6"/>
                <w:sz w:val="20"/>
                <w:szCs w:val="20"/>
                <w:lang w:eastAsia="nl-NL"/>
              </w:rPr>
            </w:pPr>
            <w:r w:rsidRPr="00B145CF">
              <w:rPr>
                <w:rFonts w:ascii="Arial" w:eastAsia="Times New Roman" w:hAnsi="Arial" w:cs="Arial"/>
                <w:spacing w:val="-6"/>
                <w:sz w:val="20"/>
                <w:szCs w:val="20"/>
                <w:lang w:eastAsia="nl-NL"/>
              </w:rPr>
              <w:t>3.1.</w:t>
            </w:r>
          </w:p>
        </w:tc>
        <w:tc>
          <w:tcPr>
            <w:tcW w:w="3060" w:type="dxa"/>
            <w:shd w:val="clear" w:color="auto" w:fill="BFBFBF" w:themeFill="background1" w:themeFillShade="BF"/>
            <w:vAlign w:val="center"/>
          </w:tcPr>
          <w:p w14:paraId="55AE38A8" w14:textId="09C6F24C" w:rsidR="00B145CF" w:rsidRPr="00C153CA" w:rsidRDefault="00B145CF" w:rsidP="00B145CF">
            <w:pPr>
              <w:spacing w:before="60" w:after="60" w:line="240" w:lineRule="auto"/>
              <w:rPr>
                <w:rFonts w:ascii="Arial" w:eastAsia="Times New Roman" w:hAnsi="Arial" w:cs="Arial"/>
                <w:spacing w:val="-6"/>
                <w:sz w:val="20"/>
                <w:szCs w:val="20"/>
                <w:lang w:eastAsia="nl-NL"/>
              </w:rPr>
            </w:pPr>
            <w:r w:rsidRPr="00B145CF">
              <w:rPr>
                <w:rFonts w:ascii="Arial" w:eastAsia="Times New Roman" w:hAnsi="Arial" w:cs="Arial"/>
                <w:spacing w:val="-6"/>
                <w:sz w:val="20"/>
                <w:szCs w:val="20"/>
                <w:lang w:eastAsia="nl-NL"/>
              </w:rPr>
              <w:t>A képzés óraszáma:</w:t>
            </w:r>
          </w:p>
        </w:tc>
        <w:tc>
          <w:tcPr>
            <w:tcW w:w="6292" w:type="dxa"/>
            <w:vAlign w:val="center"/>
          </w:tcPr>
          <w:p w14:paraId="17C0761A" w14:textId="3AF3CE6A" w:rsidR="00B145CF" w:rsidRPr="004050CB" w:rsidRDefault="00F81365" w:rsidP="00B145CF">
            <w:pPr>
              <w:spacing w:before="60" w:after="60" w:line="240" w:lineRule="auto"/>
              <w:rPr>
                <w:rFonts w:ascii="Arial" w:hAnsi="Arial" w:cs="Arial"/>
                <w:sz w:val="20"/>
                <w:szCs w:val="20"/>
              </w:rPr>
            </w:pPr>
            <w:r>
              <w:rPr>
                <w:rFonts w:ascii="Arial" w:hAnsi="Arial" w:cs="Arial"/>
                <w:sz w:val="20"/>
                <w:szCs w:val="20"/>
              </w:rPr>
              <w:t xml:space="preserve">24 óra </w:t>
            </w:r>
          </w:p>
        </w:tc>
      </w:tr>
      <w:tr w:rsidR="00B145CF" w:rsidRPr="00C153CA" w14:paraId="33E4961C" w14:textId="77777777" w:rsidTr="008B4799">
        <w:tc>
          <w:tcPr>
            <w:tcW w:w="679" w:type="dxa"/>
            <w:shd w:val="clear" w:color="auto" w:fill="BFBFBF" w:themeFill="background1" w:themeFillShade="BF"/>
            <w:vAlign w:val="center"/>
          </w:tcPr>
          <w:p w14:paraId="556DAE2E" w14:textId="304A0A87" w:rsidR="00B145CF" w:rsidRDefault="00B145CF" w:rsidP="00B145CF">
            <w:pPr>
              <w:spacing w:before="60" w:after="60" w:line="240" w:lineRule="auto"/>
              <w:rPr>
                <w:rFonts w:ascii="Arial" w:eastAsia="Times New Roman" w:hAnsi="Arial" w:cs="Arial"/>
                <w:spacing w:val="-6"/>
                <w:sz w:val="20"/>
                <w:szCs w:val="20"/>
                <w:lang w:eastAsia="nl-NL"/>
              </w:rPr>
            </w:pPr>
            <w:r w:rsidRPr="00B145CF">
              <w:rPr>
                <w:rFonts w:ascii="Arial" w:eastAsia="Times New Roman" w:hAnsi="Arial" w:cs="Arial"/>
                <w:spacing w:val="-6"/>
                <w:sz w:val="20"/>
                <w:szCs w:val="20"/>
                <w:lang w:eastAsia="nl-NL"/>
              </w:rPr>
              <w:t>3.2.</w:t>
            </w:r>
          </w:p>
        </w:tc>
        <w:tc>
          <w:tcPr>
            <w:tcW w:w="3060" w:type="dxa"/>
            <w:shd w:val="clear" w:color="auto" w:fill="BFBFBF" w:themeFill="background1" w:themeFillShade="BF"/>
            <w:vAlign w:val="center"/>
          </w:tcPr>
          <w:p w14:paraId="6BBFF659" w14:textId="2382B5DF" w:rsidR="00B145CF" w:rsidRPr="007E3E4A" w:rsidRDefault="00B145CF" w:rsidP="00B145CF">
            <w:pPr>
              <w:spacing w:before="60" w:after="60" w:line="240" w:lineRule="auto"/>
              <w:rPr>
                <w:rFonts w:ascii="Arial" w:eastAsia="Times New Roman" w:hAnsi="Arial" w:cs="Arial"/>
                <w:spacing w:val="-6"/>
                <w:sz w:val="20"/>
                <w:szCs w:val="20"/>
                <w:lang w:eastAsia="nl-NL"/>
              </w:rPr>
            </w:pPr>
            <w:r w:rsidRPr="00B145CF">
              <w:rPr>
                <w:rFonts w:ascii="Arial" w:eastAsia="Times New Roman" w:hAnsi="Arial" w:cs="Arial"/>
                <w:spacing w:val="-6"/>
                <w:sz w:val="20"/>
                <w:szCs w:val="20"/>
                <w:lang w:eastAsia="nl-NL"/>
              </w:rPr>
              <w:t>Megengedett hiányzás mértéke:</w:t>
            </w:r>
          </w:p>
        </w:tc>
        <w:tc>
          <w:tcPr>
            <w:tcW w:w="6292" w:type="dxa"/>
            <w:vAlign w:val="center"/>
          </w:tcPr>
          <w:p w14:paraId="3E5A93CB" w14:textId="6C561F94" w:rsidR="00B145CF" w:rsidRPr="004050CB" w:rsidRDefault="00F81365" w:rsidP="00B145CF">
            <w:pPr>
              <w:spacing w:before="60" w:after="60" w:line="240" w:lineRule="auto"/>
              <w:rPr>
                <w:rFonts w:ascii="Arial" w:hAnsi="Arial" w:cs="Arial"/>
                <w:sz w:val="20"/>
                <w:szCs w:val="20"/>
              </w:rPr>
            </w:pPr>
            <w:r>
              <w:rPr>
                <w:rFonts w:ascii="Arial" w:hAnsi="Arial" w:cs="Arial"/>
                <w:sz w:val="20"/>
                <w:szCs w:val="20"/>
              </w:rPr>
              <w:t>2 alkalom (4 óra)</w:t>
            </w:r>
          </w:p>
        </w:tc>
      </w:tr>
    </w:tbl>
    <w:p w14:paraId="2E8EE712" w14:textId="77777777" w:rsidR="00792E86" w:rsidRDefault="00792E86"/>
    <w:p w14:paraId="3B436CD0" w14:textId="00F4E5DA" w:rsidR="007E3E4A" w:rsidRPr="007E3E4A" w:rsidRDefault="007E3E4A" w:rsidP="00B145CF">
      <w:pPr>
        <w:pStyle w:val="Listaszerbekezds"/>
        <w:numPr>
          <w:ilvl w:val="0"/>
          <w:numId w:val="6"/>
        </w:numPr>
        <w:spacing w:before="120" w:after="120"/>
        <w:ind w:left="1077" w:hanging="357"/>
        <w:jc w:val="center"/>
        <w:rPr>
          <w:rFonts w:ascii="Arial" w:hAnsi="Arial" w:cs="Arial"/>
          <w:b/>
        </w:rPr>
      </w:pPr>
      <w:r w:rsidRPr="007E3E4A">
        <w:rPr>
          <w:rFonts w:ascii="Arial" w:hAnsi="Arial" w:cs="Arial"/>
          <w:b/>
        </w:rPr>
        <w:t>A képzés tananyagegységei</w:t>
      </w:r>
    </w:p>
    <w:tbl>
      <w:tblPr>
        <w:tblStyle w:val="Rcsostblzat"/>
        <w:tblW w:w="10060" w:type="dxa"/>
        <w:tblLook w:val="04A0" w:firstRow="1" w:lastRow="0" w:firstColumn="1" w:lastColumn="0" w:noHBand="0" w:noVBand="1"/>
      </w:tblPr>
      <w:tblGrid>
        <w:gridCol w:w="679"/>
        <w:gridCol w:w="7254"/>
        <w:gridCol w:w="2127"/>
      </w:tblGrid>
      <w:tr w:rsidR="00942853" w:rsidRPr="00C153CA" w14:paraId="357A2CDD" w14:textId="77777777" w:rsidTr="00942853">
        <w:tc>
          <w:tcPr>
            <w:tcW w:w="679" w:type="dxa"/>
            <w:shd w:val="clear" w:color="auto" w:fill="BFBFBF" w:themeFill="background1" w:themeFillShade="BF"/>
          </w:tcPr>
          <w:p w14:paraId="24B24826" w14:textId="77777777" w:rsidR="00942853" w:rsidRPr="00C153CA" w:rsidRDefault="00942853" w:rsidP="00792E86">
            <w:pPr>
              <w:spacing w:before="60" w:after="60" w:line="240" w:lineRule="auto"/>
              <w:rPr>
                <w:rFonts w:ascii="Arial" w:eastAsia="Times New Roman" w:hAnsi="Arial" w:cs="Arial"/>
                <w:spacing w:val="-6"/>
                <w:sz w:val="20"/>
                <w:szCs w:val="20"/>
                <w:lang w:eastAsia="nl-NL"/>
              </w:rPr>
            </w:pPr>
          </w:p>
        </w:tc>
        <w:tc>
          <w:tcPr>
            <w:tcW w:w="7254" w:type="dxa"/>
            <w:shd w:val="clear" w:color="auto" w:fill="BFBFBF" w:themeFill="background1" w:themeFillShade="BF"/>
          </w:tcPr>
          <w:p w14:paraId="66869273" w14:textId="6EC7B19F" w:rsidR="00942853" w:rsidRPr="007E3E4A" w:rsidRDefault="00942853" w:rsidP="00B145CF">
            <w:pPr>
              <w:spacing w:before="60" w:after="60" w:line="240" w:lineRule="auto"/>
              <w:jc w:val="center"/>
              <w:rPr>
                <w:rFonts w:ascii="Arial" w:hAnsi="Arial" w:cs="Arial"/>
                <w:sz w:val="20"/>
                <w:szCs w:val="20"/>
              </w:rPr>
            </w:pPr>
            <w:r w:rsidRPr="007E3E4A">
              <w:rPr>
                <w:rFonts w:ascii="Arial" w:eastAsia="Times New Roman" w:hAnsi="Arial" w:cs="Arial"/>
                <w:spacing w:val="-6"/>
                <w:sz w:val="20"/>
                <w:szCs w:val="20"/>
                <w:lang w:eastAsia="nl-NL"/>
              </w:rPr>
              <w:t>A képzés tananyagegységeinek megnevezése</w:t>
            </w:r>
            <w:r w:rsidR="00284E88">
              <w:rPr>
                <w:rFonts w:ascii="Arial" w:eastAsia="Times New Roman" w:hAnsi="Arial" w:cs="Arial"/>
                <w:spacing w:val="-6"/>
                <w:sz w:val="20"/>
                <w:szCs w:val="20"/>
                <w:lang w:eastAsia="nl-NL"/>
              </w:rPr>
              <w:t>:</w:t>
            </w:r>
            <w:r w:rsidR="00B145CF">
              <w:rPr>
                <w:rStyle w:val="Lbjegyzet-hivatkozs"/>
                <w:rFonts w:ascii="Arial" w:eastAsia="Times New Roman" w:hAnsi="Arial" w:cs="Arial"/>
                <w:spacing w:val="-6"/>
                <w:sz w:val="20"/>
                <w:szCs w:val="20"/>
                <w:lang w:eastAsia="nl-NL"/>
              </w:rPr>
              <w:footnoteReference w:id="1"/>
            </w:r>
          </w:p>
        </w:tc>
        <w:tc>
          <w:tcPr>
            <w:tcW w:w="2127" w:type="dxa"/>
            <w:shd w:val="clear" w:color="auto" w:fill="BFBFBF" w:themeFill="background1" w:themeFillShade="BF"/>
          </w:tcPr>
          <w:p w14:paraId="53AD2BE7" w14:textId="5C0BEDE3" w:rsidR="00942853" w:rsidRPr="007E3E4A" w:rsidRDefault="007E3E4A" w:rsidP="00792E86">
            <w:pPr>
              <w:spacing w:before="60" w:after="60" w:line="240" w:lineRule="auto"/>
              <w:jc w:val="center"/>
              <w:rPr>
                <w:rFonts w:ascii="Arial" w:hAnsi="Arial" w:cs="Arial"/>
                <w:sz w:val="20"/>
                <w:szCs w:val="20"/>
              </w:rPr>
            </w:pPr>
            <w:r>
              <w:rPr>
                <w:rFonts w:ascii="Arial" w:eastAsia="Times New Roman" w:hAnsi="Arial" w:cs="Arial"/>
                <w:spacing w:val="-6"/>
                <w:sz w:val="20"/>
                <w:szCs w:val="20"/>
                <w:lang w:eastAsia="nl-NL"/>
              </w:rPr>
              <w:t>Ó</w:t>
            </w:r>
            <w:r w:rsidR="00942853" w:rsidRPr="007E3E4A">
              <w:rPr>
                <w:rFonts w:ascii="Arial" w:eastAsia="Times New Roman" w:hAnsi="Arial" w:cs="Arial"/>
                <w:spacing w:val="-6"/>
                <w:sz w:val="20"/>
                <w:szCs w:val="20"/>
                <w:lang w:eastAsia="nl-NL"/>
              </w:rPr>
              <w:t>raszám</w:t>
            </w:r>
            <w:r>
              <w:rPr>
                <w:rFonts w:ascii="Arial" w:eastAsia="Times New Roman" w:hAnsi="Arial" w:cs="Arial"/>
                <w:spacing w:val="-6"/>
                <w:sz w:val="20"/>
                <w:szCs w:val="20"/>
                <w:lang w:eastAsia="nl-NL"/>
              </w:rPr>
              <w:t>a</w:t>
            </w:r>
            <w:r w:rsidR="00B145CF">
              <w:rPr>
                <w:rFonts w:ascii="Arial" w:eastAsia="Times New Roman" w:hAnsi="Arial" w:cs="Arial"/>
                <w:spacing w:val="-6"/>
                <w:sz w:val="20"/>
                <w:szCs w:val="20"/>
                <w:lang w:eastAsia="nl-NL"/>
              </w:rPr>
              <w:t>:</w:t>
            </w:r>
          </w:p>
        </w:tc>
      </w:tr>
      <w:tr w:rsidR="00942853" w:rsidRPr="00C153CA" w14:paraId="74C11EEE" w14:textId="77777777" w:rsidTr="00942853">
        <w:tc>
          <w:tcPr>
            <w:tcW w:w="679" w:type="dxa"/>
            <w:shd w:val="clear" w:color="auto" w:fill="BFBFBF" w:themeFill="background1" w:themeFillShade="BF"/>
          </w:tcPr>
          <w:p w14:paraId="2B17DC00" w14:textId="5963BFCA" w:rsidR="00942853" w:rsidRPr="00C153CA" w:rsidRDefault="00B145CF" w:rsidP="00792E86">
            <w:pPr>
              <w:spacing w:before="60" w:after="60" w:line="240" w:lineRule="auto"/>
              <w:rPr>
                <w:rFonts w:ascii="Arial" w:eastAsia="Times New Roman" w:hAnsi="Arial" w:cs="Arial"/>
                <w:spacing w:val="-6"/>
                <w:sz w:val="20"/>
                <w:szCs w:val="20"/>
                <w:lang w:eastAsia="nl-NL"/>
              </w:rPr>
            </w:pPr>
            <w:r>
              <w:rPr>
                <w:rFonts w:ascii="Arial" w:eastAsia="Times New Roman" w:hAnsi="Arial" w:cs="Arial"/>
                <w:spacing w:val="-6"/>
                <w:sz w:val="20"/>
                <w:szCs w:val="20"/>
                <w:lang w:eastAsia="nl-NL"/>
              </w:rPr>
              <w:t>4</w:t>
            </w:r>
            <w:r w:rsidR="00942853" w:rsidRPr="00C153CA">
              <w:rPr>
                <w:rFonts w:ascii="Arial" w:eastAsia="Times New Roman" w:hAnsi="Arial" w:cs="Arial"/>
                <w:spacing w:val="-6"/>
                <w:sz w:val="20"/>
                <w:szCs w:val="20"/>
                <w:lang w:eastAsia="nl-NL"/>
              </w:rPr>
              <w:t>.1.</w:t>
            </w:r>
          </w:p>
        </w:tc>
        <w:tc>
          <w:tcPr>
            <w:tcW w:w="7254" w:type="dxa"/>
            <w:vAlign w:val="center"/>
          </w:tcPr>
          <w:p w14:paraId="4D5FAAF0" w14:textId="3470BFDD" w:rsidR="00942853" w:rsidRPr="004050CB" w:rsidRDefault="00505D51" w:rsidP="00792E86">
            <w:pPr>
              <w:spacing w:before="60" w:after="60" w:line="240" w:lineRule="auto"/>
              <w:rPr>
                <w:rFonts w:ascii="Arial" w:hAnsi="Arial" w:cs="Arial"/>
                <w:sz w:val="20"/>
                <w:szCs w:val="20"/>
              </w:rPr>
            </w:pPr>
            <w:r>
              <w:rPr>
                <w:rFonts w:ascii="Arial" w:hAnsi="Arial" w:cs="Arial"/>
                <w:sz w:val="20"/>
                <w:szCs w:val="20"/>
              </w:rPr>
              <w:t xml:space="preserve">Bioetikai kérdések </w:t>
            </w:r>
          </w:p>
        </w:tc>
        <w:tc>
          <w:tcPr>
            <w:tcW w:w="2127" w:type="dxa"/>
            <w:vAlign w:val="center"/>
          </w:tcPr>
          <w:p w14:paraId="6A2DA934" w14:textId="02678731" w:rsidR="00942853" w:rsidRPr="004050CB" w:rsidRDefault="00505D51" w:rsidP="00792E86">
            <w:pPr>
              <w:spacing w:before="60" w:after="60" w:line="240" w:lineRule="auto"/>
              <w:jc w:val="center"/>
              <w:rPr>
                <w:rFonts w:ascii="Arial" w:hAnsi="Arial" w:cs="Arial"/>
                <w:sz w:val="20"/>
                <w:szCs w:val="20"/>
              </w:rPr>
            </w:pPr>
            <w:r>
              <w:rPr>
                <w:rFonts w:ascii="Arial" w:hAnsi="Arial" w:cs="Arial"/>
                <w:sz w:val="20"/>
                <w:szCs w:val="20"/>
              </w:rPr>
              <w:t>24</w:t>
            </w:r>
          </w:p>
        </w:tc>
      </w:tr>
    </w:tbl>
    <w:p w14:paraId="6B76C2CF" w14:textId="5C271D4C" w:rsidR="00942853" w:rsidRDefault="00942853">
      <w:pPr>
        <w:spacing w:after="160" w:line="259" w:lineRule="auto"/>
        <w:rPr>
          <w:rFonts w:ascii="Arial" w:hAnsi="Arial" w:cs="Arial"/>
        </w:rPr>
      </w:pPr>
    </w:p>
    <w:tbl>
      <w:tblPr>
        <w:tblStyle w:val="Rcsostblzat"/>
        <w:tblW w:w="0" w:type="auto"/>
        <w:tblLook w:val="04A0" w:firstRow="1" w:lastRow="0" w:firstColumn="1" w:lastColumn="0" w:noHBand="0" w:noVBand="1"/>
      </w:tblPr>
      <w:tblGrid>
        <w:gridCol w:w="708"/>
        <w:gridCol w:w="3120"/>
        <w:gridCol w:w="6094"/>
      </w:tblGrid>
      <w:tr w:rsidR="005307FD" w:rsidRPr="00C153CA" w14:paraId="508A1645" w14:textId="77777777" w:rsidTr="00942853">
        <w:tc>
          <w:tcPr>
            <w:tcW w:w="9922" w:type="dxa"/>
            <w:gridSpan w:val="3"/>
            <w:tcBorders>
              <w:top w:val="nil"/>
              <w:left w:val="nil"/>
              <w:right w:val="nil"/>
            </w:tcBorders>
          </w:tcPr>
          <w:p w14:paraId="4A20347A" w14:textId="040364BC" w:rsidR="005307FD" w:rsidRPr="00C153CA" w:rsidRDefault="00B145CF" w:rsidP="005307FD">
            <w:pPr>
              <w:spacing w:after="0"/>
              <w:rPr>
                <w:rFonts w:ascii="Arial" w:hAnsi="Arial" w:cs="Arial"/>
              </w:rPr>
            </w:pPr>
            <w:r>
              <w:rPr>
                <w:rFonts w:ascii="Arial" w:hAnsi="Arial" w:cs="Arial"/>
                <w:b/>
              </w:rPr>
              <w:lastRenderedPageBreak/>
              <w:t>4</w:t>
            </w:r>
            <w:r w:rsidR="005307FD" w:rsidRPr="00C153CA">
              <w:rPr>
                <w:rFonts w:ascii="Arial" w:hAnsi="Arial" w:cs="Arial"/>
                <w:b/>
              </w:rPr>
              <w:t>.1. Tananyagegység</w:t>
            </w:r>
            <w:r w:rsidR="00EC0D3E">
              <w:rPr>
                <w:rStyle w:val="Lbjegyzet-hivatkozs"/>
                <w:rFonts w:ascii="Arial" w:hAnsi="Arial" w:cs="Arial"/>
                <w:b/>
              </w:rPr>
              <w:footnoteReference w:id="2"/>
            </w:r>
          </w:p>
        </w:tc>
      </w:tr>
      <w:tr w:rsidR="005307FD" w:rsidRPr="00C153CA" w14:paraId="2C32B595" w14:textId="77777777" w:rsidTr="00942853">
        <w:tc>
          <w:tcPr>
            <w:tcW w:w="708" w:type="dxa"/>
            <w:shd w:val="clear" w:color="auto" w:fill="BFBFBF" w:themeFill="background1" w:themeFillShade="BF"/>
          </w:tcPr>
          <w:p w14:paraId="5C8528C3" w14:textId="3CEF60C9" w:rsidR="005307FD" w:rsidRPr="00CF7D02" w:rsidRDefault="00B145CF" w:rsidP="005E2F75">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w:t>
            </w:r>
            <w:r w:rsidR="005307FD" w:rsidRPr="00CF7D02">
              <w:rPr>
                <w:rFonts w:ascii="Arial" w:eastAsia="Times New Roman" w:hAnsi="Arial" w:cs="Arial"/>
                <w:spacing w:val="-6"/>
                <w:sz w:val="20"/>
                <w:szCs w:val="20"/>
                <w:lang w:eastAsia="nl-NL"/>
              </w:rPr>
              <w:t>.1.1.</w:t>
            </w:r>
          </w:p>
        </w:tc>
        <w:tc>
          <w:tcPr>
            <w:tcW w:w="3120" w:type="dxa"/>
            <w:shd w:val="clear" w:color="auto" w:fill="BFBFBF" w:themeFill="background1" w:themeFillShade="BF"/>
          </w:tcPr>
          <w:p w14:paraId="7B79968E" w14:textId="7DF60DC7" w:rsidR="004B5A10" w:rsidRPr="00CF7D02" w:rsidRDefault="005307FD" w:rsidP="00625274">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Megnevezése</w:t>
            </w:r>
            <w:r w:rsidR="00284E88" w:rsidRPr="00CF7D02">
              <w:rPr>
                <w:rFonts w:ascii="Arial" w:eastAsia="Times New Roman" w:hAnsi="Arial" w:cs="Arial"/>
                <w:spacing w:val="-6"/>
                <w:sz w:val="20"/>
                <w:szCs w:val="20"/>
                <w:lang w:eastAsia="nl-NL"/>
              </w:rPr>
              <w:t>:</w:t>
            </w:r>
            <w:r w:rsidR="00625274" w:rsidRPr="00CF7D02">
              <w:rPr>
                <w:rStyle w:val="Lbjegyzet-hivatkozs"/>
                <w:rFonts w:ascii="Arial" w:eastAsia="Times New Roman" w:hAnsi="Arial" w:cs="Arial"/>
                <w:spacing w:val="-6"/>
                <w:sz w:val="20"/>
                <w:szCs w:val="20"/>
                <w:lang w:eastAsia="nl-NL"/>
              </w:rPr>
              <w:footnoteReference w:id="3"/>
            </w:r>
          </w:p>
        </w:tc>
        <w:tc>
          <w:tcPr>
            <w:tcW w:w="6094" w:type="dxa"/>
            <w:vAlign w:val="center"/>
          </w:tcPr>
          <w:p w14:paraId="0291BE00" w14:textId="795121C3" w:rsidR="005307FD" w:rsidRPr="00CF7D02" w:rsidRDefault="00505D51" w:rsidP="00391CE2">
            <w:pPr>
              <w:spacing w:before="60" w:after="60" w:line="240" w:lineRule="auto"/>
              <w:rPr>
                <w:rFonts w:ascii="Arial" w:hAnsi="Arial" w:cs="Arial"/>
                <w:sz w:val="20"/>
                <w:szCs w:val="20"/>
              </w:rPr>
            </w:pPr>
            <w:r w:rsidRPr="00CF7D02">
              <w:rPr>
                <w:rFonts w:ascii="Arial" w:hAnsi="Arial" w:cs="Arial"/>
                <w:sz w:val="20"/>
                <w:szCs w:val="20"/>
              </w:rPr>
              <w:t>Bioetikai kérdések</w:t>
            </w:r>
          </w:p>
        </w:tc>
      </w:tr>
      <w:tr w:rsidR="005307FD" w:rsidRPr="00C153CA" w14:paraId="60630E8B" w14:textId="77777777" w:rsidTr="00942853">
        <w:tc>
          <w:tcPr>
            <w:tcW w:w="708" w:type="dxa"/>
            <w:shd w:val="clear" w:color="auto" w:fill="BFBFBF" w:themeFill="background1" w:themeFillShade="BF"/>
          </w:tcPr>
          <w:p w14:paraId="306CD5B9" w14:textId="0A587986" w:rsidR="005307FD" w:rsidRPr="00CF7D02" w:rsidRDefault="00B145CF" w:rsidP="005E2F75">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w:t>
            </w:r>
            <w:r w:rsidR="005307FD" w:rsidRPr="00CF7D02">
              <w:rPr>
                <w:rFonts w:ascii="Arial" w:eastAsia="Times New Roman" w:hAnsi="Arial" w:cs="Arial"/>
                <w:spacing w:val="-6"/>
                <w:sz w:val="20"/>
                <w:szCs w:val="20"/>
                <w:lang w:eastAsia="nl-NL"/>
              </w:rPr>
              <w:t>.1.2.</w:t>
            </w:r>
          </w:p>
        </w:tc>
        <w:tc>
          <w:tcPr>
            <w:tcW w:w="3120" w:type="dxa"/>
            <w:shd w:val="clear" w:color="auto" w:fill="BFBFBF" w:themeFill="background1" w:themeFillShade="BF"/>
          </w:tcPr>
          <w:p w14:paraId="5A4FD45A" w14:textId="637B9695" w:rsidR="005307FD" w:rsidRPr="00CF7D02" w:rsidRDefault="005307FD" w:rsidP="005E2F75">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Célja</w:t>
            </w:r>
            <w:r w:rsidR="00284E88" w:rsidRPr="00CF7D02">
              <w:rPr>
                <w:rFonts w:ascii="Arial" w:eastAsia="Times New Roman" w:hAnsi="Arial" w:cs="Arial"/>
                <w:spacing w:val="-6"/>
                <w:sz w:val="20"/>
                <w:szCs w:val="20"/>
                <w:lang w:eastAsia="nl-NL"/>
              </w:rPr>
              <w:t>:</w:t>
            </w:r>
          </w:p>
        </w:tc>
        <w:tc>
          <w:tcPr>
            <w:tcW w:w="6094" w:type="dxa"/>
            <w:vAlign w:val="center"/>
          </w:tcPr>
          <w:p w14:paraId="1D966E16" w14:textId="77777777" w:rsidR="00505D51" w:rsidRPr="00CF7D02" w:rsidRDefault="00505D51" w:rsidP="00505D51">
            <w:pPr>
              <w:spacing w:before="60" w:after="60" w:line="240" w:lineRule="auto"/>
              <w:rPr>
                <w:rFonts w:ascii="Arial" w:hAnsi="Arial" w:cs="Arial"/>
                <w:sz w:val="20"/>
                <w:szCs w:val="20"/>
              </w:rPr>
            </w:pPr>
            <w:r w:rsidRPr="00CF7D02">
              <w:rPr>
                <w:rFonts w:ascii="Arial" w:hAnsi="Arial" w:cs="Arial"/>
                <w:sz w:val="20"/>
                <w:szCs w:val="20"/>
              </w:rPr>
              <w:t xml:space="preserve">A kurzus célja, hogy bemutassa a bioetika kérdéseit, azokat </w:t>
            </w:r>
            <w:proofErr w:type="gramStart"/>
            <w:r w:rsidRPr="00CF7D02">
              <w:rPr>
                <w:rFonts w:ascii="Arial" w:hAnsi="Arial" w:cs="Arial"/>
                <w:sz w:val="20"/>
                <w:szCs w:val="20"/>
              </w:rPr>
              <w:t>a</w:t>
            </w:r>
            <w:proofErr w:type="gramEnd"/>
            <w:r w:rsidRPr="00CF7D02">
              <w:rPr>
                <w:rFonts w:ascii="Arial" w:hAnsi="Arial" w:cs="Arial"/>
                <w:sz w:val="20"/>
                <w:szCs w:val="20"/>
              </w:rPr>
              <w:t xml:space="preserve"> az erkölcsi-etikai területeket, melyek az emberi élet különböző helyzeteit és életszakaszait érintik és ismertesse az ezekre vonatkozó keresztény válaszokat. Ide tartoznak az élettel, az élet kezdetével, eredetével és végével kapcsolatos kérdések.  Ezek a kérdések olyan területekkel is foglalkoznak, amelyek az emberi életet, történetét minden korban érintik, mint a háború, gyilkosság, eutanázia vagy az abortusz megítélése. Ugyanakkor a modern kor és tudomány újabb területeit, kérdés felvetéseit is körül járja, mint a szerátültetés, géntechnológia vagy a teremtés védelem </w:t>
            </w:r>
            <w:proofErr w:type="gramStart"/>
            <w:r w:rsidRPr="00CF7D02">
              <w:rPr>
                <w:rFonts w:ascii="Arial" w:hAnsi="Arial" w:cs="Arial"/>
                <w:sz w:val="20"/>
                <w:szCs w:val="20"/>
              </w:rPr>
              <w:t>aktuális</w:t>
            </w:r>
            <w:proofErr w:type="gramEnd"/>
            <w:r w:rsidRPr="00CF7D02">
              <w:rPr>
                <w:rFonts w:ascii="Arial" w:hAnsi="Arial" w:cs="Arial"/>
                <w:sz w:val="20"/>
                <w:szCs w:val="20"/>
              </w:rPr>
              <w:t xml:space="preserve"> problémái.</w:t>
            </w:r>
          </w:p>
          <w:p w14:paraId="2F0A15B0" w14:textId="77777777" w:rsidR="00505D51" w:rsidRPr="00CF7D02" w:rsidRDefault="00505D51" w:rsidP="00505D51">
            <w:pPr>
              <w:spacing w:before="60" w:after="60" w:line="240" w:lineRule="auto"/>
              <w:rPr>
                <w:rFonts w:ascii="Arial" w:hAnsi="Arial" w:cs="Arial"/>
                <w:sz w:val="20"/>
                <w:szCs w:val="20"/>
              </w:rPr>
            </w:pPr>
            <w:r w:rsidRPr="00CF7D02">
              <w:rPr>
                <w:rFonts w:ascii="Arial" w:hAnsi="Arial" w:cs="Arial"/>
                <w:sz w:val="20"/>
                <w:szCs w:val="20"/>
              </w:rPr>
              <w:t xml:space="preserve">Számos új szakterület bukkant fel a tudomány fejlődésével, melyek </w:t>
            </w:r>
            <w:proofErr w:type="gramStart"/>
            <w:r w:rsidRPr="00CF7D02">
              <w:rPr>
                <w:rFonts w:ascii="Arial" w:hAnsi="Arial" w:cs="Arial"/>
                <w:sz w:val="20"/>
                <w:szCs w:val="20"/>
              </w:rPr>
              <w:t>problémáira</w:t>
            </w:r>
            <w:proofErr w:type="gramEnd"/>
            <w:r w:rsidRPr="00CF7D02">
              <w:rPr>
                <w:rFonts w:ascii="Arial" w:hAnsi="Arial" w:cs="Arial"/>
                <w:sz w:val="20"/>
                <w:szCs w:val="20"/>
              </w:rPr>
              <w:t xml:space="preserve"> a Kinyilatkoztatás és a Szenthagyomány konkrét válaszokat nem tud adni. Ezeknek a kérdéseknek a megválaszolásában elvi megközelítést adhatunk, de törekedni kell a modern ismeretek és az általános értékek összehangolására. A cél, hogy a bioetikai ismeretek elsajátításával a hallgatók ezeket a </w:t>
            </w:r>
            <w:proofErr w:type="gramStart"/>
            <w:r w:rsidRPr="00CF7D02">
              <w:rPr>
                <w:rFonts w:ascii="Arial" w:hAnsi="Arial" w:cs="Arial"/>
                <w:sz w:val="20"/>
                <w:szCs w:val="20"/>
              </w:rPr>
              <w:t>kompetenciákat</w:t>
            </w:r>
            <w:proofErr w:type="gramEnd"/>
            <w:r w:rsidRPr="00CF7D02">
              <w:rPr>
                <w:rFonts w:ascii="Arial" w:hAnsi="Arial" w:cs="Arial"/>
                <w:sz w:val="20"/>
                <w:szCs w:val="20"/>
              </w:rPr>
              <w:t xml:space="preserve"> is megszerezzék.</w:t>
            </w:r>
          </w:p>
          <w:p w14:paraId="439258BC" w14:textId="30EED6A8" w:rsidR="005307FD" w:rsidRPr="00CF7D02" w:rsidRDefault="00505D51" w:rsidP="00505D51">
            <w:pPr>
              <w:spacing w:before="60" w:after="60" w:line="240" w:lineRule="auto"/>
              <w:rPr>
                <w:rFonts w:ascii="Arial" w:hAnsi="Arial" w:cs="Arial"/>
                <w:sz w:val="20"/>
                <w:szCs w:val="20"/>
              </w:rPr>
            </w:pPr>
            <w:r w:rsidRPr="00CF7D02">
              <w:rPr>
                <w:rFonts w:ascii="Arial" w:hAnsi="Arial" w:cs="Arial"/>
                <w:sz w:val="20"/>
                <w:szCs w:val="20"/>
              </w:rPr>
              <w:t xml:space="preserve">A </w:t>
            </w:r>
            <w:proofErr w:type="gramStart"/>
            <w:r w:rsidRPr="00CF7D02">
              <w:rPr>
                <w:rFonts w:ascii="Arial" w:hAnsi="Arial" w:cs="Arial"/>
                <w:sz w:val="20"/>
                <w:szCs w:val="20"/>
              </w:rPr>
              <w:t>kurzus</w:t>
            </w:r>
            <w:proofErr w:type="gramEnd"/>
            <w:r w:rsidRPr="00CF7D02">
              <w:rPr>
                <w:rFonts w:ascii="Arial" w:hAnsi="Arial" w:cs="Arial"/>
                <w:sz w:val="20"/>
                <w:szCs w:val="20"/>
              </w:rPr>
              <w:t xml:space="preserve"> során fontos szempont, hogy a különböző, emberi élettel kapcsolatos kérdéseket a Szentírás és a Szenthagyomány tanításának fényében és a modern kor értelmezése és érvelése alapján is megismerjük.</w:t>
            </w:r>
          </w:p>
        </w:tc>
      </w:tr>
      <w:tr w:rsidR="00EC0D3E" w:rsidRPr="00C153CA" w14:paraId="6EDE1C14" w14:textId="77777777" w:rsidTr="00942853">
        <w:tc>
          <w:tcPr>
            <w:tcW w:w="708" w:type="dxa"/>
            <w:shd w:val="clear" w:color="auto" w:fill="BFBFBF" w:themeFill="background1" w:themeFillShade="BF"/>
          </w:tcPr>
          <w:p w14:paraId="5331DA10" w14:textId="0AAB6264"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4.1.3.</w:t>
            </w:r>
          </w:p>
        </w:tc>
        <w:tc>
          <w:tcPr>
            <w:tcW w:w="3120" w:type="dxa"/>
            <w:shd w:val="clear" w:color="auto" w:fill="BFBFBF" w:themeFill="background1" w:themeFillShade="BF"/>
          </w:tcPr>
          <w:p w14:paraId="3A878369" w14:textId="174CC5BF"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Megvalósítása során alkalmazott munkaformák</w:t>
            </w:r>
            <w:r w:rsidR="00284E88" w:rsidRPr="00CF7D02">
              <w:rPr>
                <w:rFonts w:ascii="Arial" w:eastAsia="Times New Roman" w:hAnsi="Arial" w:cs="Arial"/>
                <w:spacing w:val="-6"/>
                <w:sz w:val="20"/>
                <w:szCs w:val="20"/>
                <w:lang w:eastAsia="nl-NL"/>
              </w:rPr>
              <w:t>:</w:t>
            </w:r>
          </w:p>
        </w:tc>
        <w:tc>
          <w:tcPr>
            <w:tcW w:w="6094" w:type="dxa"/>
            <w:vAlign w:val="center"/>
          </w:tcPr>
          <w:p w14:paraId="7BC926B0" w14:textId="54074C47" w:rsidR="00EC0D3E" w:rsidRPr="00CF7D02" w:rsidRDefault="00505D51" w:rsidP="008A491C">
            <w:pPr>
              <w:pStyle w:val="Listaszerbekezds"/>
              <w:numPr>
                <w:ilvl w:val="0"/>
                <w:numId w:val="10"/>
              </w:numPr>
              <w:spacing w:before="60" w:after="60" w:line="240" w:lineRule="auto"/>
              <w:rPr>
                <w:rFonts w:ascii="Arial" w:hAnsi="Arial" w:cs="Arial"/>
                <w:sz w:val="20"/>
                <w:szCs w:val="20"/>
              </w:rPr>
            </w:pPr>
            <w:r w:rsidRPr="00CF7D02">
              <w:rPr>
                <w:rFonts w:ascii="Arial" w:hAnsi="Arial" w:cs="Arial"/>
                <w:sz w:val="20"/>
                <w:szCs w:val="20"/>
              </w:rPr>
              <w:t>frontális munka</w:t>
            </w:r>
          </w:p>
        </w:tc>
      </w:tr>
      <w:tr w:rsidR="00EC0D3E" w:rsidRPr="00C153CA" w14:paraId="763CC074" w14:textId="77777777" w:rsidTr="00942853">
        <w:tc>
          <w:tcPr>
            <w:tcW w:w="708" w:type="dxa"/>
            <w:shd w:val="clear" w:color="auto" w:fill="BFBFBF" w:themeFill="background1" w:themeFillShade="BF"/>
          </w:tcPr>
          <w:p w14:paraId="59E82C11" w14:textId="13EACEDC"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4.1.4.</w:t>
            </w:r>
          </w:p>
        </w:tc>
        <w:tc>
          <w:tcPr>
            <w:tcW w:w="3120" w:type="dxa"/>
            <w:shd w:val="clear" w:color="auto" w:fill="BFBFBF" w:themeFill="background1" w:themeFillShade="BF"/>
          </w:tcPr>
          <w:p w14:paraId="3AEF6B4E" w14:textId="774AEE46"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Megvalósítása során alkalmazott képzési módszerek</w:t>
            </w:r>
            <w:r w:rsidR="00284E88" w:rsidRPr="00CF7D02">
              <w:rPr>
                <w:rFonts w:ascii="Arial" w:eastAsia="Times New Roman" w:hAnsi="Arial" w:cs="Arial"/>
                <w:spacing w:val="-6"/>
                <w:sz w:val="20"/>
                <w:szCs w:val="20"/>
                <w:lang w:eastAsia="nl-NL"/>
              </w:rPr>
              <w:t>:</w:t>
            </w:r>
          </w:p>
        </w:tc>
        <w:tc>
          <w:tcPr>
            <w:tcW w:w="6094" w:type="dxa"/>
            <w:vAlign w:val="center"/>
          </w:tcPr>
          <w:p w14:paraId="4AB42873" w14:textId="085BC2CB" w:rsidR="00505D51" w:rsidRPr="00CF7D02" w:rsidRDefault="00505D51" w:rsidP="008A491C">
            <w:pPr>
              <w:pStyle w:val="Listaszerbekezds"/>
              <w:numPr>
                <w:ilvl w:val="0"/>
                <w:numId w:val="9"/>
              </w:numPr>
              <w:spacing w:before="60" w:after="60" w:line="240" w:lineRule="auto"/>
              <w:rPr>
                <w:rFonts w:ascii="Arial" w:hAnsi="Arial" w:cs="Arial"/>
                <w:sz w:val="20"/>
                <w:szCs w:val="20"/>
              </w:rPr>
            </w:pPr>
            <w:r w:rsidRPr="00CF7D02">
              <w:rPr>
                <w:rFonts w:ascii="Arial" w:hAnsi="Arial" w:cs="Arial"/>
                <w:sz w:val="20"/>
                <w:szCs w:val="20"/>
              </w:rPr>
              <w:t>előadói magyarázat</w:t>
            </w:r>
          </w:p>
          <w:p w14:paraId="7C808F74" w14:textId="652CF264" w:rsidR="00505D51" w:rsidRPr="00CF7D02" w:rsidRDefault="00505D51" w:rsidP="008A491C">
            <w:pPr>
              <w:pStyle w:val="Listaszerbekezds"/>
              <w:numPr>
                <w:ilvl w:val="0"/>
                <w:numId w:val="9"/>
              </w:numPr>
              <w:spacing w:before="60" w:after="60" w:line="240" w:lineRule="auto"/>
              <w:rPr>
                <w:rFonts w:ascii="Arial" w:hAnsi="Arial" w:cs="Arial"/>
                <w:sz w:val="20"/>
                <w:szCs w:val="20"/>
              </w:rPr>
            </w:pPr>
            <w:r w:rsidRPr="00CF7D02">
              <w:rPr>
                <w:rFonts w:ascii="Arial" w:hAnsi="Arial" w:cs="Arial"/>
                <w:sz w:val="20"/>
                <w:szCs w:val="20"/>
              </w:rPr>
              <w:t>szemléltetés</w:t>
            </w:r>
          </w:p>
          <w:p w14:paraId="6B0C4083" w14:textId="386DBE5E" w:rsidR="00505D51" w:rsidRPr="00CF7D02" w:rsidRDefault="00505D51" w:rsidP="008A491C">
            <w:pPr>
              <w:pStyle w:val="Listaszerbekezds"/>
              <w:numPr>
                <w:ilvl w:val="0"/>
                <w:numId w:val="9"/>
              </w:numPr>
              <w:spacing w:before="60" w:after="60" w:line="240" w:lineRule="auto"/>
              <w:rPr>
                <w:rFonts w:ascii="Arial" w:hAnsi="Arial" w:cs="Arial"/>
                <w:sz w:val="20"/>
                <w:szCs w:val="20"/>
              </w:rPr>
            </w:pPr>
            <w:r w:rsidRPr="00CF7D02">
              <w:rPr>
                <w:rFonts w:ascii="Arial" w:hAnsi="Arial" w:cs="Arial"/>
                <w:sz w:val="20"/>
                <w:szCs w:val="20"/>
              </w:rPr>
              <w:t>megbeszélés</w:t>
            </w:r>
          </w:p>
          <w:p w14:paraId="5013C6AB" w14:textId="7D54C746" w:rsidR="00505D51" w:rsidRPr="00CF7D02" w:rsidRDefault="00505D51" w:rsidP="008A491C">
            <w:pPr>
              <w:pStyle w:val="Listaszerbekezds"/>
              <w:numPr>
                <w:ilvl w:val="0"/>
                <w:numId w:val="9"/>
              </w:numPr>
              <w:spacing w:before="60" w:after="60" w:line="240" w:lineRule="auto"/>
              <w:rPr>
                <w:rFonts w:ascii="Arial" w:hAnsi="Arial" w:cs="Arial"/>
                <w:sz w:val="20"/>
                <w:szCs w:val="20"/>
              </w:rPr>
            </w:pPr>
            <w:r w:rsidRPr="00CF7D02">
              <w:rPr>
                <w:rFonts w:ascii="Arial" w:hAnsi="Arial" w:cs="Arial"/>
                <w:sz w:val="20"/>
                <w:szCs w:val="20"/>
              </w:rPr>
              <w:t>megfigyelés</w:t>
            </w:r>
          </w:p>
          <w:p w14:paraId="0DF47518" w14:textId="4DA9920C" w:rsidR="00EC0D3E" w:rsidRPr="00CF7D02" w:rsidRDefault="00505D51" w:rsidP="008A491C">
            <w:pPr>
              <w:pStyle w:val="Listaszerbekezds"/>
              <w:numPr>
                <w:ilvl w:val="0"/>
                <w:numId w:val="9"/>
              </w:numPr>
              <w:spacing w:before="60" w:after="60" w:line="240" w:lineRule="auto"/>
              <w:rPr>
                <w:rFonts w:ascii="Arial" w:hAnsi="Arial" w:cs="Arial"/>
                <w:sz w:val="20"/>
                <w:szCs w:val="20"/>
              </w:rPr>
            </w:pPr>
            <w:r w:rsidRPr="00CF7D02">
              <w:rPr>
                <w:rFonts w:ascii="Arial" w:hAnsi="Arial" w:cs="Arial"/>
                <w:sz w:val="20"/>
                <w:szCs w:val="20"/>
              </w:rPr>
              <w:t>rendszerezés</w:t>
            </w:r>
          </w:p>
        </w:tc>
      </w:tr>
      <w:tr w:rsidR="00EC0D3E" w:rsidRPr="00C153CA" w14:paraId="26F7EDCA" w14:textId="77777777" w:rsidTr="00942853">
        <w:tc>
          <w:tcPr>
            <w:tcW w:w="708" w:type="dxa"/>
            <w:shd w:val="clear" w:color="auto" w:fill="BFBFBF" w:themeFill="background1" w:themeFillShade="BF"/>
          </w:tcPr>
          <w:p w14:paraId="13B01ED3" w14:textId="63C6F788"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4.1.5.</w:t>
            </w:r>
          </w:p>
        </w:tc>
        <w:tc>
          <w:tcPr>
            <w:tcW w:w="3120" w:type="dxa"/>
            <w:shd w:val="clear" w:color="auto" w:fill="BFBFBF" w:themeFill="background1" w:themeFillShade="BF"/>
          </w:tcPr>
          <w:p w14:paraId="669B41B8" w14:textId="10A3F4FC"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Óraszáma</w:t>
            </w:r>
            <w:r w:rsidR="00284E88" w:rsidRPr="00CF7D02">
              <w:rPr>
                <w:rFonts w:ascii="Arial" w:eastAsia="Times New Roman" w:hAnsi="Arial" w:cs="Arial"/>
                <w:spacing w:val="-6"/>
                <w:sz w:val="20"/>
                <w:szCs w:val="20"/>
                <w:lang w:eastAsia="nl-NL"/>
              </w:rPr>
              <w:t>:</w:t>
            </w:r>
          </w:p>
        </w:tc>
        <w:tc>
          <w:tcPr>
            <w:tcW w:w="6094" w:type="dxa"/>
            <w:vAlign w:val="center"/>
          </w:tcPr>
          <w:p w14:paraId="6D350B1B" w14:textId="6D73A7CE" w:rsidR="00EC0D3E" w:rsidRPr="00CF7D02" w:rsidRDefault="00505D51" w:rsidP="00EC0D3E">
            <w:pPr>
              <w:spacing w:before="60" w:after="60" w:line="240" w:lineRule="auto"/>
              <w:rPr>
                <w:rFonts w:ascii="Arial" w:hAnsi="Arial" w:cs="Arial"/>
                <w:sz w:val="20"/>
                <w:szCs w:val="20"/>
              </w:rPr>
            </w:pPr>
            <w:r w:rsidRPr="00CF7D02">
              <w:rPr>
                <w:rFonts w:ascii="Arial" w:hAnsi="Arial" w:cs="Arial"/>
                <w:sz w:val="20"/>
                <w:szCs w:val="20"/>
              </w:rPr>
              <w:t>24</w:t>
            </w:r>
          </w:p>
        </w:tc>
      </w:tr>
      <w:tr w:rsidR="00EC0D3E" w:rsidRPr="00C153CA" w14:paraId="5167B771" w14:textId="77777777" w:rsidTr="00942853">
        <w:tc>
          <w:tcPr>
            <w:tcW w:w="708" w:type="dxa"/>
            <w:shd w:val="clear" w:color="auto" w:fill="BFBFBF" w:themeFill="background1" w:themeFillShade="BF"/>
          </w:tcPr>
          <w:p w14:paraId="106A3647" w14:textId="6D015814"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4.1.6.</w:t>
            </w:r>
          </w:p>
        </w:tc>
        <w:tc>
          <w:tcPr>
            <w:tcW w:w="3120" w:type="dxa"/>
            <w:shd w:val="clear" w:color="auto" w:fill="BFBFBF" w:themeFill="background1" w:themeFillShade="BF"/>
          </w:tcPr>
          <w:p w14:paraId="55B0F7BE" w14:textId="7CFA1D44"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Beszámítható óraszáma</w:t>
            </w:r>
            <w:r w:rsidR="00284E88" w:rsidRPr="00CF7D02">
              <w:rPr>
                <w:rFonts w:ascii="Arial" w:eastAsia="Times New Roman" w:hAnsi="Arial" w:cs="Arial"/>
                <w:spacing w:val="-6"/>
                <w:sz w:val="20"/>
                <w:szCs w:val="20"/>
                <w:lang w:eastAsia="nl-NL"/>
              </w:rPr>
              <w:t>:</w:t>
            </w:r>
            <w:r w:rsidRPr="00CF7D02">
              <w:rPr>
                <w:rStyle w:val="Lbjegyzet-hivatkozs"/>
                <w:rFonts w:ascii="Arial" w:eastAsia="Times New Roman" w:hAnsi="Arial" w:cs="Arial"/>
                <w:spacing w:val="-6"/>
                <w:sz w:val="20"/>
                <w:szCs w:val="20"/>
                <w:lang w:eastAsia="nl-NL"/>
              </w:rPr>
              <w:footnoteReference w:id="4"/>
            </w:r>
          </w:p>
        </w:tc>
        <w:tc>
          <w:tcPr>
            <w:tcW w:w="6094" w:type="dxa"/>
            <w:vAlign w:val="center"/>
          </w:tcPr>
          <w:p w14:paraId="011D057A" w14:textId="31F5387B" w:rsidR="00EC0D3E" w:rsidRPr="00CF7D02" w:rsidRDefault="00505D51" w:rsidP="00EC0D3E">
            <w:pPr>
              <w:spacing w:before="60" w:after="60" w:line="240" w:lineRule="auto"/>
              <w:rPr>
                <w:rFonts w:ascii="Arial" w:hAnsi="Arial" w:cs="Arial"/>
                <w:sz w:val="20"/>
                <w:szCs w:val="20"/>
              </w:rPr>
            </w:pPr>
            <w:r w:rsidRPr="00CF7D02">
              <w:rPr>
                <w:rFonts w:ascii="Arial" w:hAnsi="Arial" w:cs="Arial"/>
                <w:sz w:val="20"/>
                <w:szCs w:val="20"/>
              </w:rPr>
              <w:t>nem releváns</w:t>
            </w:r>
          </w:p>
        </w:tc>
      </w:tr>
      <w:tr w:rsidR="00EC0D3E" w:rsidRPr="00C153CA" w14:paraId="7FFE1A59" w14:textId="77777777" w:rsidTr="00942853">
        <w:tc>
          <w:tcPr>
            <w:tcW w:w="708" w:type="dxa"/>
            <w:shd w:val="clear" w:color="auto" w:fill="BFBFBF" w:themeFill="background1" w:themeFillShade="BF"/>
          </w:tcPr>
          <w:p w14:paraId="12F544A5" w14:textId="08285273"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4.1.7.</w:t>
            </w:r>
          </w:p>
        </w:tc>
        <w:tc>
          <w:tcPr>
            <w:tcW w:w="3120" w:type="dxa"/>
            <w:shd w:val="clear" w:color="auto" w:fill="BFBFBF" w:themeFill="background1" w:themeFillShade="BF"/>
          </w:tcPr>
          <w:p w14:paraId="66571DAB" w14:textId="2241C2F9"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Tartalma</w:t>
            </w:r>
            <w:r w:rsidR="00284E88" w:rsidRPr="00CF7D02">
              <w:rPr>
                <w:rFonts w:ascii="Arial" w:eastAsia="Times New Roman" w:hAnsi="Arial" w:cs="Arial"/>
                <w:spacing w:val="-6"/>
                <w:sz w:val="20"/>
                <w:szCs w:val="20"/>
                <w:lang w:eastAsia="nl-NL"/>
              </w:rPr>
              <w:t>:</w:t>
            </w:r>
          </w:p>
        </w:tc>
        <w:tc>
          <w:tcPr>
            <w:tcW w:w="6094" w:type="dxa"/>
            <w:vAlign w:val="center"/>
          </w:tcPr>
          <w:p w14:paraId="2FCCA302" w14:textId="777777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 xml:space="preserve">A bioetika születése: előzmények és </w:t>
            </w:r>
            <w:proofErr w:type="gramStart"/>
            <w:r w:rsidRPr="00CF7D02">
              <w:rPr>
                <w:rFonts w:ascii="Arial" w:hAnsi="Arial" w:cs="Arial"/>
                <w:sz w:val="20"/>
                <w:szCs w:val="20"/>
              </w:rPr>
              <w:t>problémák</w:t>
            </w:r>
            <w:proofErr w:type="gramEnd"/>
          </w:p>
          <w:p w14:paraId="58965B9E" w14:textId="777777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A keresztény bioetika emberképe</w:t>
            </w:r>
          </w:p>
          <w:p w14:paraId="1B4598B6" w14:textId="777777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A gyilkosság erkölcstani megítélése</w:t>
            </w:r>
          </w:p>
          <w:p w14:paraId="58004F90" w14:textId="777777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 xml:space="preserve">A háború és az igazságos háború </w:t>
            </w:r>
            <w:proofErr w:type="gramStart"/>
            <w:r w:rsidRPr="00CF7D02">
              <w:rPr>
                <w:rFonts w:ascii="Arial" w:hAnsi="Arial" w:cs="Arial"/>
                <w:sz w:val="20"/>
                <w:szCs w:val="20"/>
              </w:rPr>
              <w:t>probléma</w:t>
            </w:r>
            <w:proofErr w:type="gramEnd"/>
            <w:r w:rsidRPr="00CF7D02">
              <w:rPr>
                <w:rFonts w:ascii="Arial" w:hAnsi="Arial" w:cs="Arial"/>
                <w:sz w:val="20"/>
                <w:szCs w:val="20"/>
              </w:rPr>
              <w:t>köre</w:t>
            </w:r>
          </w:p>
          <w:p w14:paraId="5C7244AD" w14:textId="77777777" w:rsidR="00EC0D3E"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Az öngyilkosság</w:t>
            </w:r>
          </w:p>
          <w:p w14:paraId="358F5C75" w14:textId="5ECFFF39"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 xml:space="preserve">Az eutanázia </w:t>
            </w:r>
          </w:p>
          <w:p w14:paraId="7FB21D12" w14:textId="7B17DA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 xml:space="preserve">Az élet kezdetének kérdései </w:t>
            </w:r>
          </w:p>
          <w:p w14:paraId="6F12288F" w14:textId="777777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Jogos önvédelem</w:t>
            </w:r>
          </w:p>
          <w:p w14:paraId="26AADAE1" w14:textId="77777777"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t>Szervátültetés, géntechnológia, klónozás</w:t>
            </w:r>
          </w:p>
          <w:p w14:paraId="371A1E03" w14:textId="039BB6FE" w:rsidR="00171F37" w:rsidRPr="00CF7D02" w:rsidRDefault="00171F37" w:rsidP="008A491C">
            <w:pPr>
              <w:pStyle w:val="Listaszerbekezds"/>
              <w:numPr>
                <w:ilvl w:val="0"/>
                <w:numId w:val="11"/>
              </w:numPr>
              <w:spacing w:before="60" w:after="60" w:line="240" w:lineRule="auto"/>
              <w:rPr>
                <w:rFonts w:ascii="Arial" w:hAnsi="Arial" w:cs="Arial"/>
                <w:sz w:val="20"/>
                <w:szCs w:val="20"/>
              </w:rPr>
            </w:pPr>
            <w:r w:rsidRPr="00CF7D02">
              <w:rPr>
                <w:rFonts w:ascii="Arial" w:hAnsi="Arial" w:cs="Arial"/>
                <w:sz w:val="20"/>
                <w:szCs w:val="20"/>
              </w:rPr>
              <w:lastRenderedPageBreak/>
              <w:t>Teremtésvédelem</w:t>
            </w:r>
          </w:p>
        </w:tc>
      </w:tr>
      <w:tr w:rsidR="00EC0D3E" w:rsidRPr="00C153CA" w14:paraId="2AEF133A" w14:textId="77777777" w:rsidTr="00942853">
        <w:tc>
          <w:tcPr>
            <w:tcW w:w="708" w:type="dxa"/>
            <w:shd w:val="clear" w:color="auto" w:fill="BFBFBF" w:themeFill="background1" w:themeFillShade="BF"/>
          </w:tcPr>
          <w:p w14:paraId="58551F77" w14:textId="07962905"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lastRenderedPageBreak/>
              <w:t>4.1.8.</w:t>
            </w:r>
          </w:p>
        </w:tc>
        <w:tc>
          <w:tcPr>
            <w:tcW w:w="3120" w:type="dxa"/>
            <w:shd w:val="clear" w:color="auto" w:fill="BFBFBF" w:themeFill="background1" w:themeFillShade="BF"/>
          </w:tcPr>
          <w:p w14:paraId="54A4F1EB" w14:textId="22C88BFE" w:rsidR="00EC0D3E" w:rsidRPr="00CF7D02" w:rsidRDefault="00EC0D3E" w:rsidP="00EC0D3E">
            <w:pPr>
              <w:spacing w:before="60" w:after="60" w:line="240" w:lineRule="auto"/>
              <w:rPr>
                <w:rFonts w:ascii="Arial" w:eastAsia="Times New Roman" w:hAnsi="Arial" w:cs="Arial"/>
                <w:spacing w:val="-6"/>
                <w:sz w:val="20"/>
                <w:szCs w:val="20"/>
                <w:lang w:eastAsia="nl-NL"/>
              </w:rPr>
            </w:pPr>
            <w:r w:rsidRPr="00CF7D02">
              <w:rPr>
                <w:rFonts w:ascii="Arial" w:eastAsia="Times New Roman" w:hAnsi="Arial" w:cs="Arial"/>
                <w:spacing w:val="-6"/>
                <w:sz w:val="20"/>
                <w:szCs w:val="20"/>
                <w:lang w:eastAsia="nl-NL"/>
              </w:rPr>
              <w:t xml:space="preserve">A tananyagegység elvégzéséről szóló igazolás kiadásának </w:t>
            </w:r>
            <w:proofErr w:type="gramStart"/>
            <w:r w:rsidRPr="00CF7D02">
              <w:rPr>
                <w:rFonts w:ascii="Arial" w:eastAsia="Times New Roman" w:hAnsi="Arial" w:cs="Arial"/>
                <w:spacing w:val="-6"/>
                <w:sz w:val="20"/>
                <w:szCs w:val="20"/>
                <w:lang w:eastAsia="nl-NL"/>
              </w:rPr>
              <w:t>feltétele(</w:t>
            </w:r>
            <w:proofErr w:type="gramEnd"/>
            <w:r w:rsidRPr="00CF7D02">
              <w:rPr>
                <w:rFonts w:ascii="Arial" w:eastAsia="Times New Roman" w:hAnsi="Arial" w:cs="Arial"/>
                <w:spacing w:val="-6"/>
                <w:sz w:val="20"/>
                <w:szCs w:val="20"/>
                <w:lang w:eastAsia="nl-NL"/>
              </w:rPr>
              <w:t>i):</w:t>
            </w:r>
          </w:p>
        </w:tc>
        <w:tc>
          <w:tcPr>
            <w:tcW w:w="6094" w:type="dxa"/>
            <w:vAlign w:val="center"/>
          </w:tcPr>
          <w:p w14:paraId="40C1D756" w14:textId="77777777" w:rsidR="00171F37" w:rsidRPr="00CF7D02" w:rsidRDefault="00171F37" w:rsidP="00171F37">
            <w:pPr>
              <w:spacing w:before="60" w:after="60" w:line="240" w:lineRule="auto"/>
              <w:rPr>
                <w:rFonts w:ascii="Arial" w:hAnsi="Arial" w:cs="Arial"/>
                <w:sz w:val="20"/>
                <w:szCs w:val="20"/>
              </w:rPr>
            </w:pPr>
            <w:r w:rsidRPr="00CF7D02">
              <w:rPr>
                <w:rFonts w:ascii="Arial" w:hAnsi="Arial" w:cs="Arial"/>
                <w:sz w:val="20"/>
                <w:szCs w:val="20"/>
              </w:rPr>
              <w:t>Az előadásokon való részvétel (legfeljebb 4 óra hiányzás</w:t>
            </w:r>
          </w:p>
          <w:p w14:paraId="56E1AE78" w14:textId="676ED9E1" w:rsidR="00EC0D3E" w:rsidRPr="00CF7D02" w:rsidRDefault="00171F37" w:rsidP="00171F37">
            <w:pPr>
              <w:spacing w:before="60" w:after="60" w:line="240" w:lineRule="auto"/>
              <w:rPr>
                <w:rFonts w:ascii="Arial" w:hAnsi="Arial" w:cs="Arial"/>
                <w:sz w:val="20"/>
                <w:szCs w:val="20"/>
              </w:rPr>
            </w:pPr>
            <w:proofErr w:type="gramStart"/>
            <w:r w:rsidRPr="00CF7D02">
              <w:rPr>
                <w:rFonts w:ascii="Arial" w:hAnsi="Arial" w:cs="Arial"/>
                <w:sz w:val="20"/>
                <w:szCs w:val="20"/>
              </w:rPr>
              <w:t>mellett</w:t>
            </w:r>
            <w:proofErr w:type="gramEnd"/>
            <w:r w:rsidRPr="00CF7D02">
              <w:rPr>
                <w:rFonts w:ascii="Arial" w:hAnsi="Arial" w:cs="Arial"/>
                <w:sz w:val="20"/>
                <w:szCs w:val="20"/>
              </w:rPr>
              <w:t>).</w:t>
            </w:r>
          </w:p>
        </w:tc>
      </w:tr>
    </w:tbl>
    <w:p w14:paraId="5245D08D" w14:textId="77777777" w:rsidR="005307FD" w:rsidRPr="00C153CA" w:rsidRDefault="005307FD" w:rsidP="00836374">
      <w:pPr>
        <w:spacing w:line="240" w:lineRule="auto"/>
        <w:rPr>
          <w:rFonts w:ascii="Arial" w:hAnsi="Arial" w:cs="Arial"/>
        </w:rPr>
      </w:pPr>
    </w:p>
    <w:tbl>
      <w:tblPr>
        <w:tblStyle w:val="Rcsostblzat"/>
        <w:tblW w:w="10031" w:type="dxa"/>
        <w:tblLook w:val="04A0" w:firstRow="1" w:lastRow="0" w:firstColumn="1" w:lastColumn="0" w:noHBand="0" w:noVBand="1"/>
      </w:tblPr>
      <w:tblGrid>
        <w:gridCol w:w="709"/>
        <w:gridCol w:w="3119"/>
        <w:gridCol w:w="6203"/>
      </w:tblGrid>
      <w:tr w:rsidR="00EC0D3E" w:rsidRPr="00C153CA" w14:paraId="2F2A0212" w14:textId="77777777" w:rsidTr="00625274">
        <w:tc>
          <w:tcPr>
            <w:tcW w:w="10031" w:type="dxa"/>
            <w:gridSpan w:val="3"/>
            <w:tcBorders>
              <w:top w:val="nil"/>
              <w:left w:val="nil"/>
              <w:right w:val="nil"/>
            </w:tcBorders>
          </w:tcPr>
          <w:p w14:paraId="1710374E" w14:textId="77777777" w:rsidR="00EC0D3E" w:rsidRDefault="00EC0D3E" w:rsidP="00EC0D3E">
            <w:pPr>
              <w:spacing w:after="0"/>
              <w:jc w:val="center"/>
              <w:rPr>
                <w:rFonts w:ascii="Arial" w:hAnsi="Arial" w:cs="Arial"/>
                <w:b/>
              </w:rPr>
            </w:pPr>
          </w:p>
          <w:p w14:paraId="64265F7C" w14:textId="443D4B4A" w:rsidR="00EC0D3E" w:rsidRPr="00C153CA" w:rsidRDefault="00EC0D3E" w:rsidP="00EC0D3E">
            <w:pPr>
              <w:pStyle w:val="Listaszerbekezds"/>
              <w:numPr>
                <w:ilvl w:val="0"/>
                <w:numId w:val="6"/>
              </w:numPr>
              <w:spacing w:before="120" w:after="120"/>
              <w:ind w:left="1077" w:hanging="357"/>
              <w:jc w:val="center"/>
              <w:rPr>
                <w:rFonts w:ascii="Arial" w:hAnsi="Arial" w:cs="Arial"/>
                <w:b/>
              </w:rPr>
            </w:pPr>
            <w:r w:rsidRPr="007A46A5">
              <w:rPr>
                <w:rFonts w:ascii="Arial" w:hAnsi="Arial" w:cs="Arial"/>
                <w:b/>
              </w:rPr>
              <w:t>Csoportlétszám</w:t>
            </w:r>
          </w:p>
        </w:tc>
      </w:tr>
      <w:tr w:rsidR="00EC0D3E" w:rsidRPr="00C153CA" w14:paraId="0F7DB599" w14:textId="77777777" w:rsidTr="004050CB">
        <w:tc>
          <w:tcPr>
            <w:tcW w:w="709" w:type="dxa"/>
            <w:shd w:val="clear" w:color="auto" w:fill="BFBFBF" w:themeFill="background1" w:themeFillShade="BF"/>
          </w:tcPr>
          <w:p w14:paraId="799E4733" w14:textId="5A90A562" w:rsidR="00EC0D3E" w:rsidRPr="00C153CA" w:rsidRDefault="00EC0D3E" w:rsidP="00EC0D3E">
            <w:pPr>
              <w:spacing w:before="60" w:after="60" w:line="240" w:lineRule="auto"/>
              <w:rPr>
                <w:rFonts w:ascii="Arial" w:hAnsi="Arial" w:cs="Arial"/>
                <w:sz w:val="20"/>
                <w:szCs w:val="20"/>
              </w:rPr>
            </w:pPr>
            <w:r>
              <w:rPr>
                <w:rFonts w:ascii="Arial" w:hAnsi="Arial" w:cs="Arial"/>
                <w:sz w:val="20"/>
                <w:szCs w:val="20"/>
              </w:rPr>
              <w:t>5</w:t>
            </w:r>
            <w:r w:rsidRPr="00C153CA">
              <w:rPr>
                <w:rFonts w:ascii="Arial" w:hAnsi="Arial" w:cs="Arial"/>
                <w:sz w:val="20"/>
                <w:szCs w:val="20"/>
              </w:rPr>
              <w:t>.1</w:t>
            </w:r>
          </w:p>
        </w:tc>
        <w:tc>
          <w:tcPr>
            <w:tcW w:w="3119" w:type="dxa"/>
            <w:shd w:val="clear" w:color="auto" w:fill="BFBFBF" w:themeFill="background1" w:themeFillShade="BF"/>
          </w:tcPr>
          <w:p w14:paraId="481E677D" w14:textId="2BCD0CDF" w:rsidR="00EC0D3E" w:rsidRPr="00C153CA" w:rsidRDefault="00EC0D3E" w:rsidP="00EC0D3E">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Maximális csoportlétszám</w:t>
            </w:r>
            <w:r w:rsidR="00284E88">
              <w:rPr>
                <w:rFonts w:ascii="Arial" w:eastAsia="Times New Roman" w:hAnsi="Arial" w:cs="Arial"/>
                <w:spacing w:val="-6"/>
                <w:sz w:val="20"/>
                <w:szCs w:val="20"/>
                <w:lang w:eastAsia="nl-NL"/>
              </w:rPr>
              <w:t>:</w:t>
            </w:r>
            <w:r>
              <w:rPr>
                <w:rStyle w:val="Lbjegyzet-hivatkozs"/>
                <w:rFonts w:ascii="Arial" w:eastAsia="Times New Roman" w:hAnsi="Arial" w:cs="Arial"/>
                <w:spacing w:val="-6"/>
                <w:sz w:val="20"/>
                <w:szCs w:val="20"/>
                <w:lang w:eastAsia="nl-NL"/>
              </w:rPr>
              <w:footnoteReference w:id="5"/>
            </w:r>
            <w:r w:rsidRPr="007A46A5">
              <w:rPr>
                <w:rFonts w:ascii="Arial" w:eastAsia="Times New Roman" w:hAnsi="Arial" w:cs="Arial"/>
                <w:spacing w:val="-6"/>
                <w:sz w:val="20"/>
                <w:szCs w:val="20"/>
                <w:lang w:eastAsia="nl-NL"/>
              </w:rPr>
              <w:t xml:space="preserve"> (fő)</w:t>
            </w:r>
          </w:p>
        </w:tc>
        <w:tc>
          <w:tcPr>
            <w:tcW w:w="6203" w:type="dxa"/>
            <w:shd w:val="clear" w:color="auto" w:fill="auto"/>
            <w:vAlign w:val="center"/>
          </w:tcPr>
          <w:p w14:paraId="5174F8E8" w14:textId="4E1EE62A" w:rsidR="00EC0D3E" w:rsidRPr="00C153CA" w:rsidRDefault="00171F37" w:rsidP="00EC0D3E">
            <w:pPr>
              <w:spacing w:before="60" w:after="60" w:line="240" w:lineRule="auto"/>
              <w:rPr>
                <w:rFonts w:ascii="Arial" w:hAnsi="Arial" w:cs="Arial"/>
              </w:rPr>
            </w:pPr>
            <w:r>
              <w:rPr>
                <w:rFonts w:ascii="Arial" w:hAnsi="Arial" w:cs="Arial"/>
              </w:rPr>
              <w:t>120 fő</w:t>
            </w:r>
          </w:p>
        </w:tc>
      </w:tr>
    </w:tbl>
    <w:p w14:paraId="366781BA" w14:textId="582FE34A" w:rsidR="00EC0D3E" w:rsidRDefault="00EC0D3E"/>
    <w:tbl>
      <w:tblPr>
        <w:tblStyle w:val="Rcsostblzat"/>
        <w:tblW w:w="10322" w:type="dxa"/>
        <w:tblLook w:val="04A0" w:firstRow="1" w:lastRow="0" w:firstColumn="1" w:lastColumn="0" w:noHBand="0" w:noVBand="1"/>
      </w:tblPr>
      <w:tblGrid>
        <w:gridCol w:w="709"/>
        <w:gridCol w:w="4693"/>
        <w:gridCol w:w="4920"/>
      </w:tblGrid>
      <w:tr w:rsidR="00EC0D3E" w:rsidRPr="00C153CA" w14:paraId="5260D0C9" w14:textId="77777777" w:rsidTr="00284E88">
        <w:tc>
          <w:tcPr>
            <w:tcW w:w="10322" w:type="dxa"/>
            <w:gridSpan w:val="3"/>
            <w:tcBorders>
              <w:top w:val="nil"/>
              <w:left w:val="nil"/>
              <w:right w:val="nil"/>
            </w:tcBorders>
          </w:tcPr>
          <w:p w14:paraId="64AC75D6" w14:textId="3764F067" w:rsidR="00EC0D3E" w:rsidRPr="00B145CF" w:rsidRDefault="00EC0D3E" w:rsidP="00EC0D3E">
            <w:pPr>
              <w:spacing w:before="120" w:after="120"/>
              <w:jc w:val="center"/>
              <w:rPr>
                <w:rFonts w:ascii="Arial" w:hAnsi="Arial" w:cs="Arial"/>
                <w:b/>
              </w:rPr>
            </w:pPr>
          </w:p>
          <w:p w14:paraId="473188FB" w14:textId="4C43D032" w:rsidR="00EC0D3E" w:rsidRPr="00B145CF" w:rsidRDefault="00EC0D3E" w:rsidP="00EC0D3E">
            <w:pPr>
              <w:pStyle w:val="Listaszerbekezds"/>
              <w:numPr>
                <w:ilvl w:val="0"/>
                <w:numId w:val="6"/>
              </w:numPr>
              <w:spacing w:before="120" w:after="120"/>
              <w:ind w:left="1077" w:hanging="357"/>
              <w:jc w:val="center"/>
              <w:rPr>
                <w:rFonts w:ascii="Arial" w:hAnsi="Arial" w:cs="Arial"/>
                <w:b/>
              </w:rPr>
            </w:pPr>
            <w:r w:rsidRPr="007A46A5">
              <w:rPr>
                <w:rFonts w:ascii="Arial" w:hAnsi="Arial" w:cs="Arial"/>
                <w:b/>
              </w:rPr>
              <w:t>A képzésben részt vevő teljesítményét értékelő rendszer leírása</w:t>
            </w:r>
            <w:r w:rsidRPr="00B145CF">
              <w:rPr>
                <w:rFonts w:ascii="Arial" w:hAnsi="Arial" w:cs="Arial"/>
                <w:b/>
              </w:rPr>
              <w:t xml:space="preserve"> </w:t>
            </w:r>
          </w:p>
        </w:tc>
      </w:tr>
      <w:tr w:rsidR="00EC0D3E" w:rsidRPr="00C153CA" w14:paraId="479CC031" w14:textId="77777777" w:rsidTr="00284E88">
        <w:trPr>
          <w:trHeight w:val="1289"/>
        </w:trPr>
        <w:tc>
          <w:tcPr>
            <w:tcW w:w="709" w:type="dxa"/>
            <w:shd w:val="clear" w:color="auto" w:fill="BFBFBF" w:themeFill="background1" w:themeFillShade="BF"/>
          </w:tcPr>
          <w:p w14:paraId="6736936C" w14:textId="0BD40758" w:rsidR="00EC0D3E" w:rsidRPr="00EC0D3E" w:rsidRDefault="00EC0D3E" w:rsidP="00EC0D3E">
            <w:pPr>
              <w:spacing w:before="60" w:after="60" w:line="240" w:lineRule="auto"/>
              <w:rPr>
                <w:rFonts w:ascii="Arial" w:hAnsi="Arial" w:cs="Arial"/>
                <w:sz w:val="20"/>
                <w:szCs w:val="20"/>
              </w:rPr>
            </w:pPr>
            <w:r w:rsidRPr="00EC0D3E">
              <w:rPr>
                <w:rFonts w:ascii="Arial" w:hAnsi="Arial" w:cs="Arial"/>
                <w:sz w:val="20"/>
                <w:szCs w:val="20"/>
              </w:rPr>
              <w:t>6.1.</w:t>
            </w:r>
          </w:p>
        </w:tc>
        <w:tc>
          <w:tcPr>
            <w:tcW w:w="9613" w:type="dxa"/>
            <w:gridSpan w:val="2"/>
          </w:tcPr>
          <w:p w14:paraId="2E4FD687" w14:textId="77777777" w:rsidR="00EC0D3E" w:rsidRDefault="00171F37" w:rsidP="008A491C">
            <w:pPr>
              <w:spacing w:before="60" w:after="60" w:line="240" w:lineRule="auto"/>
              <w:rPr>
                <w:rFonts w:ascii="Arial" w:hAnsi="Arial" w:cs="Arial"/>
              </w:rPr>
            </w:pPr>
            <w:r w:rsidRPr="00171F37">
              <w:rPr>
                <w:rFonts w:ascii="Arial" w:hAnsi="Arial" w:cs="Arial"/>
              </w:rPr>
              <w:t xml:space="preserve">Maximum 3 oldal terjedelemben egy, az előadások során </w:t>
            </w:r>
            <w:r>
              <w:rPr>
                <w:rFonts w:ascii="Arial" w:hAnsi="Arial" w:cs="Arial"/>
              </w:rPr>
              <w:t>tárgyalt</w:t>
            </w:r>
            <w:r w:rsidRPr="00171F37">
              <w:rPr>
                <w:rFonts w:ascii="Arial" w:hAnsi="Arial" w:cs="Arial"/>
              </w:rPr>
              <w:t xml:space="preserve"> téma ismertetése.</w:t>
            </w:r>
          </w:p>
          <w:p w14:paraId="59A6B5D0" w14:textId="77777777" w:rsidR="008A491C" w:rsidRDefault="008A491C" w:rsidP="008A491C">
            <w:pPr>
              <w:spacing w:before="60" w:after="60" w:line="240" w:lineRule="auto"/>
              <w:rPr>
                <w:rFonts w:ascii="Arial" w:hAnsi="Arial" w:cs="Arial"/>
                <w:sz w:val="20"/>
                <w:szCs w:val="20"/>
              </w:rPr>
            </w:pPr>
            <w:r w:rsidRPr="00D13FB4">
              <w:rPr>
                <w:rFonts w:ascii="Arial" w:hAnsi="Arial" w:cs="Arial"/>
                <w:sz w:val="20"/>
                <w:szCs w:val="20"/>
              </w:rPr>
              <w:t>Minősítés: Megfelelt / Nem felet meg</w:t>
            </w:r>
          </w:p>
          <w:p w14:paraId="33C27F5C" w14:textId="15B24EE3" w:rsidR="008A491C" w:rsidRPr="004050CB" w:rsidRDefault="008A491C" w:rsidP="008A491C">
            <w:pPr>
              <w:spacing w:before="60" w:after="60" w:line="240" w:lineRule="auto"/>
              <w:rPr>
                <w:rFonts w:ascii="Arial" w:hAnsi="Arial" w:cs="Arial"/>
              </w:rPr>
            </w:pPr>
            <w:r>
              <w:rPr>
                <w:rFonts w:ascii="Arial" w:hAnsi="Arial" w:cs="Arial"/>
                <w:sz w:val="20"/>
                <w:szCs w:val="20"/>
              </w:rPr>
              <w:t xml:space="preserve">A </w:t>
            </w:r>
            <w:r>
              <w:rPr>
                <w:rFonts w:ascii="Arial" w:hAnsi="Arial" w:cs="Arial"/>
                <w:sz w:val="20"/>
                <w:szCs w:val="20"/>
              </w:rPr>
              <w:t>záródolgozat</w:t>
            </w:r>
            <w:r>
              <w:rPr>
                <w:rFonts w:ascii="Arial" w:hAnsi="Arial" w:cs="Arial"/>
                <w:sz w:val="20"/>
                <w:szCs w:val="20"/>
              </w:rPr>
              <w:t xml:space="preserve"> elkészítésére a képzést utolsó napját követő 5 napáll a résztvevő rendelkezésére. Sikertelen minősítés illetve a határidő</w:t>
            </w:r>
            <w:r w:rsidR="00CF7D02">
              <w:rPr>
                <w:rFonts w:ascii="Arial" w:hAnsi="Arial" w:cs="Arial"/>
                <w:sz w:val="20"/>
                <w:szCs w:val="20"/>
              </w:rPr>
              <w:t xml:space="preserve"> </w:t>
            </w:r>
            <w:r>
              <w:rPr>
                <w:rFonts w:ascii="Arial" w:hAnsi="Arial" w:cs="Arial"/>
                <w:sz w:val="20"/>
                <w:szCs w:val="20"/>
              </w:rPr>
              <w:t>elmulasztása esetén az oktató újabb 5 napos határidőt ad meg egy alkalommal.</w:t>
            </w:r>
          </w:p>
        </w:tc>
      </w:tr>
      <w:tr w:rsidR="00225160" w:rsidRPr="00C153CA" w14:paraId="4412FB82" w14:textId="77777777" w:rsidTr="00284E88">
        <w:tc>
          <w:tcPr>
            <w:tcW w:w="10322" w:type="dxa"/>
            <w:gridSpan w:val="3"/>
            <w:tcBorders>
              <w:top w:val="nil"/>
              <w:left w:val="nil"/>
              <w:right w:val="nil"/>
            </w:tcBorders>
          </w:tcPr>
          <w:p w14:paraId="25012D56" w14:textId="77777777" w:rsidR="00391CE2" w:rsidRDefault="00391CE2" w:rsidP="002170A1">
            <w:pPr>
              <w:spacing w:before="120" w:after="120"/>
              <w:jc w:val="center"/>
              <w:rPr>
                <w:rFonts w:ascii="Arial" w:hAnsi="Arial" w:cs="Arial"/>
                <w:b/>
              </w:rPr>
            </w:pPr>
          </w:p>
          <w:p w14:paraId="3935127C" w14:textId="21AF7F5C" w:rsidR="00225160" w:rsidRPr="00C153CA" w:rsidRDefault="00225160" w:rsidP="00B145CF">
            <w:pPr>
              <w:pStyle w:val="Listaszerbekezds"/>
              <w:numPr>
                <w:ilvl w:val="0"/>
                <w:numId w:val="6"/>
              </w:numPr>
              <w:spacing w:before="120" w:after="120"/>
              <w:ind w:left="1077" w:hanging="357"/>
              <w:jc w:val="center"/>
              <w:rPr>
                <w:rFonts w:ascii="Arial" w:hAnsi="Arial" w:cs="Arial"/>
                <w:b/>
              </w:rPr>
            </w:pPr>
            <w:r w:rsidRPr="00C153CA">
              <w:rPr>
                <w:rFonts w:ascii="Arial" w:hAnsi="Arial" w:cs="Arial"/>
                <w:b/>
              </w:rPr>
              <w:t>A képzés zárása</w:t>
            </w:r>
          </w:p>
        </w:tc>
      </w:tr>
      <w:tr w:rsidR="00225160" w:rsidRPr="00C153CA" w14:paraId="13D24704" w14:textId="77777777" w:rsidTr="00284E88">
        <w:tc>
          <w:tcPr>
            <w:tcW w:w="709" w:type="dxa"/>
            <w:shd w:val="clear" w:color="auto" w:fill="BFBFBF" w:themeFill="background1" w:themeFillShade="BF"/>
          </w:tcPr>
          <w:p w14:paraId="2747899D" w14:textId="160E8BA2" w:rsidR="00225160" w:rsidRPr="00C153CA" w:rsidRDefault="00EC0D3E" w:rsidP="005E2F75">
            <w:pPr>
              <w:spacing w:before="60" w:after="60" w:line="240" w:lineRule="auto"/>
              <w:rPr>
                <w:rFonts w:ascii="Arial" w:hAnsi="Arial" w:cs="Arial"/>
                <w:sz w:val="20"/>
                <w:szCs w:val="20"/>
              </w:rPr>
            </w:pPr>
            <w:r>
              <w:rPr>
                <w:rFonts w:ascii="Arial" w:hAnsi="Arial" w:cs="Arial"/>
                <w:sz w:val="20"/>
                <w:szCs w:val="20"/>
              </w:rPr>
              <w:t>7</w:t>
            </w:r>
            <w:r w:rsidR="007D7067" w:rsidRPr="00C153CA">
              <w:rPr>
                <w:rFonts w:ascii="Arial" w:hAnsi="Arial" w:cs="Arial"/>
                <w:sz w:val="20"/>
                <w:szCs w:val="20"/>
              </w:rPr>
              <w:t>.1.</w:t>
            </w:r>
          </w:p>
        </w:tc>
        <w:tc>
          <w:tcPr>
            <w:tcW w:w="4693" w:type="dxa"/>
            <w:shd w:val="clear" w:color="auto" w:fill="BFBFBF" w:themeFill="background1" w:themeFillShade="BF"/>
          </w:tcPr>
          <w:p w14:paraId="7E770846" w14:textId="7473807B" w:rsidR="00225160" w:rsidRPr="00C153CA" w:rsidRDefault="007D7067" w:rsidP="0006271A">
            <w:pPr>
              <w:spacing w:before="60" w:after="60" w:line="240" w:lineRule="auto"/>
              <w:rPr>
                <w:rFonts w:ascii="Arial" w:hAnsi="Arial" w:cs="Arial"/>
              </w:rPr>
            </w:pPr>
            <w:r w:rsidRPr="00C153CA">
              <w:rPr>
                <w:rFonts w:ascii="Arial" w:eastAsia="Times New Roman" w:hAnsi="Arial" w:cs="Arial"/>
                <w:sz w:val="20"/>
                <w:szCs w:val="20"/>
                <w:lang w:eastAsia="nl-NL"/>
              </w:rPr>
              <w:t xml:space="preserve">A képzés elvégzéséről szóló </w:t>
            </w:r>
            <w:r w:rsidRPr="00C153CA">
              <w:rPr>
                <w:rFonts w:ascii="Arial" w:eastAsia="Times New Roman" w:hAnsi="Arial" w:cs="Arial"/>
                <w:spacing w:val="-6"/>
                <w:sz w:val="20"/>
                <w:szCs w:val="20"/>
                <w:lang w:eastAsia="nl-NL"/>
              </w:rPr>
              <w:t>igazolás</w:t>
            </w:r>
            <w:r w:rsidRPr="00C153CA">
              <w:rPr>
                <w:rFonts w:ascii="Arial" w:eastAsia="Times New Roman" w:hAnsi="Arial" w:cs="Arial"/>
                <w:sz w:val="20"/>
                <w:szCs w:val="20"/>
                <w:lang w:eastAsia="nl-NL"/>
              </w:rPr>
              <w:t xml:space="preserve"> </w:t>
            </w:r>
            <w:r w:rsidR="0006271A">
              <w:rPr>
                <w:rFonts w:ascii="Arial" w:eastAsia="Times New Roman" w:hAnsi="Arial" w:cs="Arial"/>
                <w:sz w:val="20"/>
                <w:szCs w:val="20"/>
                <w:lang w:eastAsia="nl-NL"/>
              </w:rPr>
              <w:t>megnevezése</w:t>
            </w:r>
            <w:r w:rsidR="00284E88">
              <w:rPr>
                <w:rFonts w:ascii="Arial" w:eastAsia="Times New Roman" w:hAnsi="Arial" w:cs="Arial"/>
                <w:sz w:val="20"/>
                <w:szCs w:val="20"/>
                <w:lang w:eastAsia="nl-NL"/>
              </w:rPr>
              <w:t>:</w:t>
            </w:r>
          </w:p>
        </w:tc>
        <w:tc>
          <w:tcPr>
            <w:tcW w:w="4920" w:type="dxa"/>
            <w:vAlign w:val="center"/>
          </w:tcPr>
          <w:p w14:paraId="65CA5A22" w14:textId="77777777" w:rsidR="00EC0D3E" w:rsidRPr="00943534" w:rsidRDefault="00EC0D3E" w:rsidP="00EC0D3E">
            <w:pPr>
              <w:spacing w:after="0" w:line="240" w:lineRule="auto"/>
              <w:jc w:val="both"/>
              <w:rPr>
                <w:rFonts w:ascii="Arial" w:hAnsi="Arial" w:cs="Arial"/>
                <w:b/>
                <w:bCs/>
                <w:sz w:val="20"/>
                <w:szCs w:val="20"/>
              </w:rPr>
            </w:pPr>
            <w:bookmarkStart w:id="0" w:name="_GoBack"/>
            <w:r w:rsidRPr="00943534">
              <w:rPr>
                <w:rFonts w:ascii="Arial" w:hAnsi="Arial" w:cs="Arial"/>
                <w:b/>
                <w:bCs/>
                <w:sz w:val="20"/>
                <w:szCs w:val="20"/>
              </w:rPr>
              <w:t>TANÚSÍTVÁNY</w:t>
            </w:r>
          </w:p>
          <w:p w14:paraId="1EF0A58B" w14:textId="77777777" w:rsidR="00EC0D3E" w:rsidRPr="00943534" w:rsidRDefault="00EC0D3E" w:rsidP="00EC0D3E">
            <w:pPr>
              <w:spacing w:after="0" w:line="240" w:lineRule="auto"/>
              <w:jc w:val="both"/>
              <w:rPr>
                <w:rFonts w:ascii="Arial" w:hAnsi="Arial" w:cs="Arial"/>
                <w:i/>
                <w:iCs/>
                <w:sz w:val="20"/>
                <w:szCs w:val="20"/>
              </w:rPr>
            </w:pPr>
            <w:r w:rsidRPr="00943534">
              <w:rPr>
                <w:rFonts w:ascii="Arial" w:hAnsi="Arial" w:cs="Arial"/>
                <w:i/>
                <w:iCs/>
                <w:sz w:val="20"/>
                <w:szCs w:val="20"/>
              </w:rPr>
              <w:t>2013. évi LXXVII. törvény13/B. §</w:t>
            </w:r>
          </w:p>
          <w:p w14:paraId="37856722" w14:textId="110B7B26" w:rsidR="00225160" w:rsidRPr="004050CB" w:rsidRDefault="00EC0D3E" w:rsidP="00EC0D3E">
            <w:pPr>
              <w:spacing w:after="0" w:line="240" w:lineRule="auto"/>
              <w:rPr>
                <w:rFonts w:ascii="Arial" w:hAnsi="Arial" w:cs="Arial"/>
              </w:rPr>
            </w:pPr>
            <w:r w:rsidRPr="00943534">
              <w:rPr>
                <w:rFonts w:ascii="Arial" w:hAnsi="Arial" w:cs="Arial"/>
                <w:i/>
                <w:iCs/>
                <w:sz w:val="20"/>
                <w:szCs w:val="20"/>
              </w:rPr>
              <w:t>11/2020. (II. 7.) Korm. rendelet 22. § (1)</w:t>
            </w:r>
            <w:bookmarkEnd w:id="0"/>
          </w:p>
        </w:tc>
      </w:tr>
      <w:tr w:rsidR="0006271A" w:rsidRPr="00C153CA" w14:paraId="1F38157B" w14:textId="77777777" w:rsidTr="00284E88">
        <w:tc>
          <w:tcPr>
            <w:tcW w:w="709" w:type="dxa"/>
            <w:shd w:val="clear" w:color="auto" w:fill="BFBFBF" w:themeFill="background1" w:themeFillShade="BF"/>
          </w:tcPr>
          <w:p w14:paraId="04FB18C2" w14:textId="3AD62459" w:rsidR="0006271A" w:rsidRPr="00C153CA" w:rsidRDefault="00EC0D3E" w:rsidP="0006271A">
            <w:pPr>
              <w:spacing w:before="60" w:after="60" w:line="240" w:lineRule="auto"/>
              <w:rPr>
                <w:rFonts w:ascii="Arial" w:hAnsi="Arial" w:cs="Arial"/>
                <w:sz w:val="20"/>
                <w:szCs w:val="20"/>
              </w:rPr>
            </w:pPr>
            <w:r>
              <w:rPr>
                <w:rFonts w:ascii="Arial" w:hAnsi="Arial" w:cs="Arial"/>
                <w:sz w:val="20"/>
                <w:szCs w:val="20"/>
              </w:rPr>
              <w:t>7</w:t>
            </w:r>
            <w:r w:rsidR="0006271A">
              <w:rPr>
                <w:rFonts w:ascii="Arial" w:hAnsi="Arial" w:cs="Arial"/>
                <w:sz w:val="20"/>
                <w:szCs w:val="20"/>
              </w:rPr>
              <w:t>.2.</w:t>
            </w:r>
          </w:p>
        </w:tc>
        <w:tc>
          <w:tcPr>
            <w:tcW w:w="4693" w:type="dxa"/>
            <w:shd w:val="clear" w:color="auto" w:fill="BFBFBF" w:themeFill="background1" w:themeFillShade="BF"/>
          </w:tcPr>
          <w:p w14:paraId="2FF175B6" w14:textId="0E14D4BD" w:rsidR="0006271A" w:rsidRPr="00C153CA" w:rsidRDefault="0006271A" w:rsidP="0006271A">
            <w:pPr>
              <w:spacing w:before="60" w:after="60" w:line="240" w:lineRule="auto"/>
              <w:rPr>
                <w:rFonts w:ascii="Arial" w:hAnsi="Arial" w:cs="Arial"/>
              </w:rPr>
            </w:pPr>
            <w:r w:rsidRPr="007A46A5">
              <w:rPr>
                <w:rFonts w:ascii="Arial" w:eastAsia="Times New Roman" w:hAnsi="Arial" w:cs="Arial"/>
                <w:sz w:val="20"/>
                <w:szCs w:val="20"/>
                <w:lang w:eastAsia="nl-NL"/>
              </w:rPr>
              <w:t xml:space="preserve">A képzés elvégzéséről szóló </w:t>
            </w:r>
            <w:r w:rsidRPr="007A46A5">
              <w:rPr>
                <w:rFonts w:ascii="Arial" w:eastAsia="Times New Roman" w:hAnsi="Arial" w:cs="Arial"/>
                <w:spacing w:val="-6"/>
                <w:sz w:val="20"/>
                <w:szCs w:val="20"/>
                <w:lang w:eastAsia="nl-NL"/>
              </w:rPr>
              <w:t>igazolás</w:t>
            </w:r>
            <w:r w:rsidRPr="007A46A5">
              <w:rPr>
                <w:rFonts w:ascii="Arial" w:eastAsia="Times New Roman" w:hAnsi="Arial" w:cs="Arial"/>
                <w:sz w:val="20"/>
                <w:szCs w:val="20"/>
                <w:lang w:eastAsia="nl-NL"/>
              </w:rPr>
              <w:t xml:space="preserve"> kiadásának feltételei</w:t>
            </w:r>
            <w:r w:rsidR="00284E88">
              <w:rPr>
                <w:rFonts w:ascii="Arial" w:eastAsia="Times New Roman" w:hAnsi="Arial" w:cs="Arial"/>
                <w:sz w:val="20"/>
                <w:szCs w:val="20"/>
                <w:lang w:eastAsia="nl-NL"/>
              </w:rPr>
              <w:t>:</w:t>
            </w:r>
          </w:p>
        </w:tc>
        <w:tc>
          <w:tcPr>
            <w:tcW w:w="4920" w:type="dxa"/>
            <w:vAlign w:val="center"/>
          </w:tcPr>
          <w:p w14:paraId="5D3D9989" w14:textId="188278B7" w:rsidR="0006271A" w:rsidRPr="004050CB" w:rsidRDefault="008A491C" w:rsidP="008A491C">
            <w:pPr>
              <w:spacing w:before="60" w:after="60" w:line="240" w:lineRule="auto"/>
              <w:rPr>
                <w:rFonts w:ascii="Arial" w:hAnsi="Arial" w:cs="Arial"/>
              </w:rPr>
            </w:pPr>
            <w:r w:rsidRPr="00CF7D02">
              <w:rPr>
                <w:rFonts w:ascii="Arial" w:hAnsi="Arial" w:cs="Arial"/>
                <w:sz w:val="20"/>
              </w:rPr>
              <w:t xml:space="preserve">A Záródolgozat megfelelt minősítésű elkészítése a megadott határidőre. </w:t>
            </w:r>
            <w:r w:rsidR="00171F37" w:rsidRPr="00CF7D02">
              <w:rPr>
                <w:rFonts w:ascii="Arial" w:hAnsi="Arial" w:cs="Arial"/>
                <w:sz w:val="20"/>
              </w:rPr>
              <w:t>Az előadásokon való részvétel (legfeljebb 4 óra hiányzás</w:t>
            </w:r>
            <w:r w:rsidRPr="00CF7D02">
              <w:rPr>
                <w:rFonts w:ascii="Arial" w:hAnsi="Arial" w:cs="Arial"/>
                <w:sz w:val="20"/>
              </w:rPr>
              <w:t xml:space="preserve"> </w:t>
            </w:r>
            <w:r w:rsidR="00171F37" w:rsidRPr="00CF7D02">
              <w:rPr>
                <w:rFonts w:ascii="Arial" w:hAnsi="Arial" w:cs="Arial"/>
                <w:sz w:val="20"/>
              </w:rPr>
              <w:t>mellett).</w:t>
            </w:r>
          </w:p>
        </w:tc>
      </w:tr>
      <w:tr w:rsidR="0006271A" w:rsidRPr="00C153CA" w14:paraId="0C540031" w14:textId="77777777" w:rsidTr="00284E88">
        <w:tc>
          <w:tcPr>
            <w:tcW w:w="10322" w:type="dxa"/>
            <w:gridSpan w:val="3"/>
            <w:tcBorders>
              <w:top w:val="nil"/>
              <w:left w:val="nil"/>
              <w:right w:val="nil"/>
            </w:tcBorders>
          </w:tcPr>
          <w:p w14:paraId="459CDB10" w14:textId="77777777" w:rsidR="0006271A" w:rsidRDefault="0006271A" w:rsidP="0006271A">
            <w:pPr>
              <w:spacing w:before="120" w:after="120"/>
              <w:jc w:val="center"/>
              <w:rPr>
                <w:rFonts w:ascii="Arial" w:hAnsi="Arial" w:cs="Arial"/>
                <w:b/>
              </w:rPr>
            </w:pPr>
          </w:p>
          <w:p w14:paraId="2D8CC450" w14:textId="08987654" w:rsidR="0006271A" w:rsidRPr="00C153CA" w:rsidRDefault="0006271A" w:rsidP="00B145CF">
            <w:pPr>
              <w:pStyle w:val="Listaszerbekezds"/>
              <w:numPr>
                <w:ilvl w:val="0"/>
                <w:numId w:val="6"/>
              </w:numPr>
              <w:spacing w:before="120" w:after="120"/>
              <w:ind w:left="1077" w:hanging="357"/>
              <w:jc w:val="center"/>
              <w:rPr>
                <w:rFonts w:ascii="Arial" w:hAnsi="Arial" w:cs="Arial"/>
                <w:b/>
              </w:rPr>
            </w:pPr>
            <w:r w:rsidRPr="00C153CA">
              <w:rPr>
                <w:rFonts w:ascii="Arial" w:hAnsi="Arial" w:cs="Arial"/>
                <w:b/>
              </w:rPr>
              <w:t>A képzési program végrehajtásához szükséges feltételek</w:t>
            </w:r>
          </w:p>
        </w:tc>
      </w:tr>
      <w:tr w:rsidR="00943534" w:rsidRPr="00C153CA" w14:paraId="45DBD885" w14:textId="77777777" w:rsidTr="00284E88">
        <w:tc>
          <w:tcPr>
            <w:tcW w:w="709" w:type="dxa"/>
            <w:shd w:val="clear" w:color="auto" w:fill="BFBFBF" w:themeFill="background1" w:themeFillShade="BF"/>
          </w:tcPr>
          <w:p w14:paraId="0D980416" w14:textId="60EB3956" w:rsidR="00943534" w:rsidRPr="00C153CA" w:rsidRDefault="00943534" w:rsidP="00943534">
            <w:pPr>
              <w:spacing w:before="60" w:after="60" w:line="240" w:lineRule="auto"/>
              <w:rPr>
                <w:rFonts w:ascii="Arial" w:hAnsi="Arial" w:cs="Arial"/>
                <w:sz w:val="20"/>
                <w:szCs w:val="20"/>
              </w:rPr>
            </w:pPr>
            <w:r>
              <w:rPr>
                <w:rFonts w:ascii="Arial" w:hAnsi="Arial" w:cs="Arial"/>
                <w:sz w:val="20"/>
                <w:szCs w:val="20"/>
              </w:rPr>
              <w:t>8</w:t>
            </w:r>
            <w:r w:rsidRPr="00C153CA">
              <w:rPr>
                <w:rFonts w:ascii="Arial" w:hAnsi="Arial" w:cs="Arial"/>
                <w:sz w:val="20"/>
                <w:szCs w:val="20"/>
              </w:rPr>
              <w:t>.1.</w:t>
            </w:r>
          </w:p>
        </w:tc>
        <w:tc>
          <w:tcPr>
            <w:tcW w:w="4693" w:type="dxa"/>
            <w:shd w:val="clear" w:color="auto" w:fill="BFBFBF" w:themeFill="background1" w:themeFillShade="BF"/>
          </w:tcPr>
          <w:p w14:paraId="1BE180E2" w14:textId="5032196C" w:rsidR="00943534" w:rsidRPr="007A46A5" w:rsidRDefault="00943534" w:rsidP="00943534">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Személyi feltételek</w:t>
            </w:r>
            <w:r>
              <w:rPr>
                <w:rFonts w:ascii="Arial" w:eastAsia="Times New Roman" w:hAnsi="Arial" w:cs="Arial"/>
                <w:spacing w:val="-6"/>
                <w:sz w:val="20"/>
                <w:szCs w:val="20"/>
                <w:lang w:eastAsia="nl-NL"/>
              </w:rPr>
              <w:t>:</w:t>
            </w:r>
          </w:p>
        </w:tc>
        <w:tc>
          <w:tcPr>
            <w:tcW w:w="4920" w:type="dxa"/>
          </w:tcPr>
          <w:p w14:paraId="351A1D1E" w14:textId="0658D043" w:rsidR="00943534" w:rsidRPr="004050CB" w:rsidRDefault="00943534" w:rsidP="00943534">
            <w:pPr>
              <w:spacing w:before="60" w:after="60" w:line="240" w:lineRule="auto"/>
              <w:rPr>
                <w:rFonts w:ascii="Arial" w:hAnsi="Arial" w:cs="Arial"/>
              </w:rPr>
            </w:pPr>
            <w:r w:rsidRPr="00D13FB4">
              <w:rPr>
                <w:rFonts w:ascii="Arial" w:hAnsi="Arial" w:cs="Arial"/>
                <w:sz w:val="20"/>
                <w:szCs w:val="20"/>
              </w:rPr>
              <w:t>Egyetemi végzettségű az adott tanegység ismereteinek átadásában jártas oktató.</w:t>
            </w:r>
          </w:p>
        </w:tc>
      </w:tr>
      <w:tr w:rsidR="00943534" w:rsidRPr="00C153CA" w14:paraId="3F832A9D" w14:textId="77777777" w:rsidTr="00284E88">
        <w:tc>
          <w:tcPr>
            <w:tcW w:w="709" w:type="dxa"/>
            <w:shd w:val="clear" w:color="auto" w:fill="BFBFBF" w:themeFill="background1" w:themeFillShade="BF"/>
          </w:tcPr>
          <w:p w14:paraId="1E0E513E" w14:textId="12D6EC48" w:rsidR="00943534" w:rsidRPr="00C153CA" w:rsidRDefault="00943534" w:rsidP="00943534">
            <w:pPr>
              <w:spacing w:before="60" w:after="60" w:line="240" w:lineRule="auto"/>
              <w:rPr>
                <w:rFonts w:ascii="Arial" w:hAnsi="Arial" w:cs="Arial"/>
                <w:sz w:val="20"/>
                <w:szCs w:val="20"/>
              </w:rPr>
            </w:pPr>
            <w:r>
              <w:rPr>
                <w:rFonts w:ascii="Arial" w:hAnsi="Arial" w:cs="Arial"/>
                <w:sz w:val="20"/>
                <w:szCs w:val="20"/>
              </w:rPr>
              <w:t>8.2.</w:t>
            </w:r>
          </w:p>
        </w:tc>
        <w:tc>
          <w:tcPr>
            <w:tcW w:w="4693" w:type="dxa"/>
            <w:shd w:val="clear" w:color="auto" w:fill="BFBFBF" w:themeFill="background1" w:themeFillShade="BF"/>
          </w:tcPr>
          <w:p w14:paraId="264F72B8" w14:textId="4342CB31" w:rsidR="00943534" w:rsidRPr="007A46A5" w:rsidRDefault="00943534" w:rsidP="00943534">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Személyi feltételek biztosításának módja</w:t>
            </w:r>
            <w:r>
              <w:rPr>
                <w:rFonts w:ascii="Arial" w:eastAsia="Times New Roman" w:hAnsi="Arial" w:cs="Arial"/>
                <w:spacing w:val="-6"/>
                <w:sz w:val="20"/>
                <w:szCs w:val="20"/>
                <w:lang w:eastAsia="nl-NL"/>
              </w:rPr>
              <w:t>:</w:t>
            </w:r>
          </w:p>
        </w:tc>
        <w:tc>
          <w:tcPr>
            <w:tcW w:w="4920" w:type="dxa"/>
          </w:tcPr>
          <w:p w14:paraId="50F0C35A" w14:textId="183A5E14" w:rsidR="00943534" w:rsidRPr="004050CB" w:rsidRDefault="00943534" w:rsidP="00943534">
            <w:pPr>
              <w:spacing w:before="60" w:after="60" w:line="240" w:lineRule="auto"/>
              <w:rPr>
                <w:rFonts w:ascii="Arial" w:hAnsi="Arial" w:cs="Arial"/>
              </w:rPr>
            </w:pPr>
            <w:r w:rsidRPr="00D13FB4">
              <w:rPr>
                <w:rFonts w:ascii="Arial" w:hAnsi="Arial" w:cs="Arial"/>
                <w:sz w:val="20"/>
                <w:szCs w:val="20"/>
              </w:rPr>
              <w:t>Az Eszterházy Károly Katolikus Egyetem (EKKE), az Egri Hittudományi Főiskola (EGHF), illetve az Egri Főegyházmegye személyi állományából felkért oktatók, munkatársak</w:t>
            </w:r>
            <w:r w:rsidRPr="00D13FB4">
              <w:rPr>
                <w:rFonts w:ascii="Arial" w:hAnsi="Arial" w:cs="Arial"/>
                <w:color w:val="FF0000"/>
                <w:sz w:val="20"/>
                <w:szCs w:val="20"/>
              </w:rPr>
              <w:t>.</w:t>
            </w:r>
          </w:p>
        </w:tc>
      </w:tr>
      <w:tr w:rsidR="00943534" w:rsidRPr="00C153CA" w14:paraId="0CDDCB28" w14:textId="77777777" w:rsidTr="00284E88">
        <w:tc>
          <w:tcPr>
            <w:tcW w:w="709" w:type="dxa"/>
            <w:shd w:val="clear" w:color="auto" w:fill="BFBFBF" w:themeFill="background1" w:themeFillShade="BF"/>
          </w:tcPr>
          <w:p w14:paraId="2606977D" w14:textId="79E65124" w:rsidR="00943534" w:rsidRPr="00C153CA" w:rsidRDefault="00943534" w:rsidP="00943534">
            <w:pPr>
              <w:spacing w:before="60" w:after="60" w:line="240" w:lineRule="auto"/>
              <w:rPr>
                <w:rFonts w:ascii="Arial" w:hAnsi="Arial" w:cs="Arial"/>
                <w:sz w:val="20"/>
                <w:szCs w:val="20"/>
              </w:rPr>
            </w:pPr>
            <w:r>
              <w:rPr>
                <w:rFonts w:ascii="Arial" w:hAnsi="Arial" w:cs="Arial"/>
                <w:sz w:val="20"/>
                <w:szCs w:val="20"/>
              </w:rPr>
              <w:t>8.3</w:t>
            </w:r>
            <w:r w:rsidRPr="00C153CA">
              <w:rPr>
                <w:rFonts w:ascii="Arial" w:hAnsi="Arial" w:cs="Arial"/>
                <w:sz w:val="20"/>
                <w:szCs w:val="20"/>
              </w:rPr>
              <w:t>.</w:t>
            </w:r>
          </w:p>
        </w:tc>
        <w:tc>
          <w:tcPr>
            <w:tcW w:w="4693" w:type="dxa"/>
            <w:shd w:val="clear" w:color="auto" w:fill="BFBFBF" w:themeFill="background1" w:themeFillShade="BF"/>
          </w:tcPr>
          <w:p w14:paraId="65EE50B4" w14:textId="747A00BF" w:rsidR="00943534" w:rsidRPr="007A46A5" w:rsidRDefault="00943534" w:rsidP="00943534">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Tárgyi feltételek</w:t>
            </w:r>
            <w:r>
              <w:rPr>
                <w:rFonts w:ascii="Arial" w:eastAsia="Times New Roman" w:hAnsi="Arial" w:cs="Arial"/>
                <w:spacing w:val="-6"/>
                <w:sz w:val="20"/>
                <w:szCs w:val="20"/>
                <w:lang w:eastAsia="nl-NL"/>
              </w:rPr>
              <w:t>:</w:t>
            </w:r>
          </w:p>
        </w:tc>
        <w:tc>
          <w:tcPr>
            <w:tcW w:w="4920" w:type="dxa"/>
          </w:tcPr>
          <w:p w14:paraId="1237E089" w14:textId="77777777" w:rsidR="00943534" w:rsidRPr="00D13FB4" w:rsidRDefault="00943534" w:rsidP="00943534">
            <w:pPr>
              <w:spacing w:before="60" w:after="60"/>
              <w:jc w:val="both"/>
              <w:rPr>
                <w:rFonts w:ascii="Arial" w:hAnsi="Arial" w:cs="Arial"/>
                <w:sz w:val="20"/>
                <w:szCs w:val="20"/>
              </w:rPr>
            </w:pPr>
            <w:r w:rsidRPr="00D13FB4">
              <w:rPr>
                <w:rFonts w:ascii="Arial" w:hAnsi="Arial" w:cs="Arial"/>
                <w:sz w:val="20"/>
                <w:szCs w:val="20"/>
              </w:rPr>
              <w:t xml:space="preserve">A továbbképzésen résztvevők létszámával arányos, tágas, természetes világítású, szellőztethető terem; </w:t>
            </w:r>
          </w:p>
          <w:p w14:paraId="029AEF5F" w14:textId="04ADB540" w:rsidR="00943534" w:rsidRPr="004050CB" w:rsidRDefault="00943534" w:rsidP="00943534">
            <w:pPr>
              <w:spacing w:before="60" w:after="60" w:line="240" w:lineRule="auto"/>
              <w:rPr>
                <w:rFonts w:ascii="Arial" w:hAnsi="Arial" w:cs="Arial"/>
              </w:rPr>
            </w:pPr>
            <w:r w:rsidRPr="00D13FB4">
              <w:rPr>
                <w:rFonts w:ascii="Arial" w:hAnsi="Arial" w:cs="Arial"/>
                <w:sz w:val="20"/>
                <w:szCs w:val="20"/>
              </w:rPr>
              <w:t>Számítógép, projektor, vetítővászon, internetelérés.</w:t>
            </w:r>
          </w:p>
        </w:tc>
      </w:tr>
      <w:tr w:rsidR="00943534" w:rsidRPr="00C153CA" w14:paraId="741888A6" w14:textId="77777777" w:rsidTr="00284E88">
        <w:tc>
          <w:tcPr>
            <w:tcW w:w="709" w:type="dxa"/>
            <w:shd w:val="clear" w:color="auto" w:fill="BFBFBF" w:themeFill="background1" w:themeFillShade="BF"/>
          </w:tcPr>
          <w:p w14:paraId="33C7877D" w14:textId="5A612629" w:rsidR="00943534" w:rsidRPr="00C153CA" w:rsidRDefault="00943534" w:rsidP="00943534">
            <w:pPr>
              <w:spacing w:before="60" w:after="60" w:line="240" w:lineRule="auto"/>
              <w:rPr>
                <w:rFonts w:ascii="Arial" w:hAnsi="Arial" w:cs="Arial"/>
                <w:sz w:val="20"/>
                <w:szCs w:val="20"/>
              </w:rPr>
            </w:pPr>
            <w:r>
              <w:rPr>
                <w:rFonts w:ascii="Arial" w:hAnsi="Arial" w:cs="Arial"/>
                <w:sz w:val="20"/>
                <w:szCs w:val="20"/>
              </w:rPr>
              <w:t>8.4</w:t>
            </w:r>
            <w:r w:rsidRPr="00C153CA">
              <w:rPr>
                <w:rFonts w:ascii="Arial" w:hAnsi="Arial" w:cs="Arial"/>
                <w:sz w:val="20"/>
                <w:szCs w:val="20"/>
              </w:rPr>
              <w:t>.</w:t>
            </w:r>
          </w:p>
        </w:tc>
        <w:tc>
          <w:tcPr>
            <w:tcW w:w="4693" w:type="dxa"/>
            <w:shd w:val="clear" w:color="auto" w:fill="BFBFBF" w:themeFill="background1" w:themeFillShade="BF"/>
          </w:tcPr>
          <w:p w14:paraId="08A59B99" w14:textId="077B9973" w:rsidR="00943534" w:rsidRPr="007A46A5" w:rsidRDefault="00943534" w:rsidP="00943534">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Tárgyi feltételek biztosításának módja</w:t>
            </w:r>
            <w:r>
              <w:rPr>
                <w:rFonts w:ascii="Arial" w:eastAsia="Times New Roman" w:hAnsi="Arial" w:cs="Arial"/>
                <w:spacing w:val="-6"/>
                <w:sz w:val="20"/>
                <w:szCs w:val="20"/>
                <w:lang w:eastAsia="nl-NL"/>
              </w:rPr>
              <w:t>:</w:t>
            </w:r>
          </w:p>
        </w:tc>
        <w:tc>
          <w:tcPr>
            <w:tcW w:w="4920" w:type="dxa"/>
          </w:tcPr>
          <w:p w14:paraId="170F04AF" w14:textId="77777777" w:rsidR="00943534" w:rsidRPr="00D13FB4" w:rsidRDefault="00943534" w:rsidP="00943534">
            <w:pPr>
              <w:spacing w:before="60" w:after="60"/>
              <w:jc w:val="both"/>
              <w:rPr>
                <w:rFonts w:ascii="Arial" w:hAnsi="Arial" w:cs="Arial"/>
                <w:sz w:val="20"/>
                <w:szCs w:val="20"/>
              </w:rPr>
            </w:pPr>
            <w:r w:rsidRPr="00D13FB4">
              <w:rPr>
                <w:rFonts w:ascii="Arial" w:hAnsi="Arial" w:cs="Arial"/>
                <w:sz w:val="20"/>
                <w:szCs w:val="20"/>
              </w:rPr>
              <w:t xml:space="preserve">Az EKKE épületeinek infrastruktúrája. </w:t>
            </w:r>
          </w:p>
          <w:p w14:paraId="544EF4F7" w14:textId="36337C66" w:rsidR="00943534" w:rsidRPr="004050CB" w:rsidRDefault="00943534" w:rsidP="00943534">
            <w:pPr>
              <w:spacing w:before="60" w:after="60" w:line="240" w:lineRule="auto"/>
              <w:rPr>
                <w:rFonts w:ascii="Arial" w:hAnsi="Arial" w:cs="Arial"/>
              </w:rPr>
            </w:pPr>
            <w:r w:rsidRPr="00D13FB4">
              <w:rPr>
                <w:rFonts w:ascii="Arial" w:hAnsi="Arial" w:cs="Arial"/>
                <w:sz w:val="20"/>
                <w:szCs w:val="20"/>
              </w:rPr>
              <w:t>A résztvevők gondoskodnak saját maguk részére író és jegyzetelési eszközről.</w:t>
            </w:r>
          </w:p>
        </w:tc>
      </w:tr>
      <w:tr w:rsidR="00943534" w:rsidRPr="00C153CA" w14:paraId="7D00E0CF" w14:textId="77777777" w:rsidTr="00943534">
        <w:tc>
          <w:tcPr>
            <w:tcW w:w="709" w:type="dxa"/>
            <w:tcBorders>
              <w:bottom w:val="single" w:sz="4" w:space="0" w:color="auto"/>
            </w:tcBorders>
            <w:shd w:val="clear" w:color="auto" w:fill="BFBFBF" w:themeFill="background1" w:themeFillShade="BF"/>
          </w:tcPr>
          <w:p w14:paraId="6C3F3373" w14:textId="4E4E607E" w:rsidR="00943534" w:rsidRPr="00C153CA" w:rsidRDefault="00943534" w:rsidP="00943534">
            <w:pPr>
              <w:spacing w:before="60" w:after="60" w:line="240" w:lineRule="auto"/>
              <w:rPr>
                <w:rFonts w:ascii="Arial" w:hAnsi="Arial" w:cs="Arial"/>
                <w:sz w:val="20"/>
                <w:szCs w:val="20"/>
              </w:rPr>
            </w:pPr>
            <w:r>
              <w:rPr>
                <w:rFonts w:ascii="Arial" w:hAnsi="Arial" w:cs="Arial"/>
                <w:sz w:val="20"/>
                <w:szCs w:val="20"/>
              </w:rPr>
              <w:t>8.5</w:t>
            </w:r>
            <w:r w:rsidRPr="00C153CA">
              <w:rPr>
                <w:rFonts w:ascii="Arial" w:hAnsi="Arial" w:cs="Arial"/>
                <w:sz w:val="20"/>
                <w:szCs w:val="20"/>
              </w:rPr>
              <w:t>.</w:t>
            </w:r>
          </w:p>
        </w:tc>
        <w:tc>
          <w:tcPr>
            <w:tcW w:w="4693" w:type="dxa"/>
            <w:tcBorders>
              <w:bottom w:val="single" w:sz="4" w:space="0" w:color="auto"/>
            </w:tcBorders>
            <w:shd w:val="clear" w:color="auto" w:fill="BFBFBF" w:themeFill="background1" w:themeFillShade="BF"/>
          </w:tcPr>
          <w:p w14:paraId="4FA5B963" w14:textId="2BBA8035" w:rsidR="00943534" w:rsidRPr="007A46A5" w:rsidRDefault="00943534" w:rsidP="00943534">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 xml:space="preserve">A képzéshez kapcsolódó egyéb </w:t>
            </w:r>
            <w:proofErr w:type="gramStart"/>
            <w:r w:rsidRPr="007A46A5">
              <w:rPr>
                <w:rFonts w:ascii="Arial" w:eastAsia="Times New Roman" w:hAnsi="Arial" w:cs="Arial"/>
                <w:spacing w:val="-6"/>
                <w:sz w:val="20"/>
                <w:szCs w:val="20"/>
                <w:lang w:eastAsia="nl-NL"/>
              </w:rPr>
              <w:t>speciális</w:t>
            </w:r>
            <w:proofErr w:type="gramEnd"/>
            <w:r w:rsidRPr="007A46A5">
              <w:rPr>
                <w:rFonts w:ascii="Arial" w:eastAsia="Times New Roman" w:hAnsi="Arial" w:cs="Arial"/>
                <w:spacing w:val="-6"/>
                <w:sz w:val="20"/>
                <w:szCs w:val="20"/>
                <w:lang w:eastAsia="nl-NL"/>
              </w:rPr>
              <w:t xml:space="preserve"> feltételek</w:t>
            </w:r>
            <w:r>
              <w:rPr>
                <w:rFonts w:ascii="Arial" w:eastAsia="Times New Roman" w:hAnsi="Arial" w:cs="Arial"/>
                <w:spacing w:val="-6"/>
                <w:sz w:val="20"/>
                <w:szCs w:val="20"/>
                <w:lang w:eastAsia="nl-NL"/>
              </w:rPr>
              <w:t>:</w:t>
            </w:r>
          </w:p>
        </w:tc>
        <w:tc>
          <w:tcPr>
            <w:tcW w:w="4920" w:type="dxa"/>
            <w:tcBorders>
              <w:bottom w:val="single" w:sz="4" w:space="0" w:color="auto"/>
            </w:tcBorders>
            <w:vAlign w:val="center"/>
          </w:tcPr>
          <w:p w14:paraId="23C5F97C" w14:textId="70383230" w:rsidR="00943534" w:rsidRPr="004050CB" w:rsidRDefault="00943534" w:rsidP="00943534">
            <w:pPr>
              <w:spacing w:before="60" w:after="60" w:line="240" w:lineRule="auto"/>
              <w:rPr>
                <w:rFonts w:ascii="Arial" w:hAnsi="Arial" w:cs="Arial"/>
              </w:rPr>
            </w:pPr>
            <w:r w:rsidRPr="00D13FB4">
              <w:rPr>
                <w:rFonts w:ascii="Arial" w:hAnsi="Arial" w:cs="Arial"/>
                <w:sz w:val="20"/>
                <w:szCs w:val="20"/>
              </w:rPr>
              <w:t>Nem releváns</w:t>
            </w:r>
          </w:p>
        </w:tc>
      </w:tr>
      <w:tr w:rsidR="00943534" w:rsidRPr="00C153CA" w14:paraId="1E229BC9" w14:textId="77777777" w:rsidTr="00943534">
        <w:tc>
          <w:tcPr>
            <w:tcW w:w="709" w:type="dxa"/>
            <w:tcBorders>
              <w:bottom w:val="single" w:sz="4" w:space="0" w:color="auto"/>
            </w:tcBorders>
            <w:shd w:val="clear" w:color="auto" w:fill="BFBFBF" w:themeFill="background1" w:themeFillShade="BF"/>
          </w:tcPr>
          <w:p w14:paraId="25BD7271" w14:textId="22D6D338" w:rsidR="00943534" w:rsidRPr="00C153CA" w:rsidRDefault="00943534" w:rsidP="00943534">
            <w:pPr>
              <w:spacing w:before="60" w:after="60" w:line="240" w:lineRule="auto"/>
              <w:rPr>
                <w:rFonts w:ascii="Arial" w:hAnsi="Arial" w:cs="Arial"/>
                <w:sz w:val="20"/>
                <w:szCs w:val="20"/>
              </w:rPr>
            </w:pPr>
            <w:r>
              <w:rPr>
                <w:rFonts w:ascii="Arial" w:hAnsi="Arial" w:cs="Arial"/>
                <w:sz w:val="20"/>
                <w:szCs w:val="20"/>
              </w:rPr>
              <w:t>8.6</w:t>
            </w:r>
            <w:r w:rsidRPr="00C153CA">
              <w:rPr>
                <w:rFonts w:ascii="Arial" w:hAnsi="Arial" w:cs="Arial"/>
                <w:sz w:val="20"/>
                <w:szCs w:val="20"/>
              </w:rPr>
              <w:t>.</w:t>
            </w:r>
          </w:p>
        </w:tc>
        <w:tc>
          <w:tcPr>
            <w:tcW w:w="4693" w:type="dxa"/>
            <w:tcBorders>
              <w:bottom w:val="single" w:sz="4" w:space="0" w:color="auto"/>
            </w:tcBorders>
            <w:shd w:val="clear" w:color="auto" w:fill="BFBFBF" w:themeFill="background1" w:themeFillShade="BF"/>
          </w:tcPr>
          <w:p w14:paraId="6FDC1BA9" w14:textId="2CD54A45" w:rsidR="00943534" w:rsidRPr="007A46A5" w:rsidRDefault="00943534" w:rsidP="00943534">
            <w:pPr>
              <w:spacing w:before="60" w:after="60" w:line="240" w:lineRule="auto"/>
              <w:rPr>
                <w:rFonts w:ascii="Arial" w:eastAsia="Times New Roman" w:hAnsi="Arial" w:cs="Arial"/>
                <w:spacing w:val="-6"/>
                <w:sz w:val="20"/>
                <w:szCs w:val="20"/>
                <w:lang w:eastAsia="nl-NL"/>
              </w:rPr>
            </w:pPr>
            <w:r w:rsidRPr="007A46A5">
              <w:rPr>
                <w:rFonts w:ascii="Arial" w:eastAsia="Times New Roman" w:hAnsi="Arial" w:cs="Arial"/>
                <w:spacing w:val="-6"/>
                <w:sz w:val="20"/>
                <w:szCs w:val="20"/>
                <w:lang w:eastAsia="nl-NL"/>
              </w:rPr>
              <w:t xml:space="preserve">A képzéshez kapcsolódó egyéb </w:t>
            </w:r>
            <w:proofErr w:type="gramStart"/>
            <w:r w:rsidRPr="007A46A5">
              <w:rPr>
                <w:rFonts w:ascii="Arial" w:eastAsia="Times New Roman" w:hAnsi="Arial" w:cs="Arial"/>
                <w:spacing w:val="-6"/>
                <w:sz w:val="20"/>
                <w:szCs w:val="20"/>
                <w:lang w:eastAsia="nl-NL"/>
              </w:rPr>
              <w:t>speciális</w:t>
            </w:r>
            <w:proofErr w:type="gramEnd"/>
            <w:r w:rsidRPr="007A46A5">
              <w:rPr>
                <w:rFonts w:ascii="Arial" w:eastAsia="Times New Roman" w:hAnsi="Arial" w:cs="Arial"/>
                <w:spacing w:val="-6"/>
                <w:sz w:val="20"/>
                <w:szCs w:val="20"/>
                <w:lang w:eastAsia="nl-NL"/>
              </w:rPr>
              <w:t xml:space="preserve"> feltételek biztosításának módja</w:t>
            </w:r>
            <w:r>
              <w:rPr>
                <w:rFonts w:ascii="Arial" w:eastAsia="Times New Roman" w:hAnsi="Arial" w:cs="Arial"/>
                <w:spacing w:val="-6"/>
                <w:sz w:val="20"/>
                <w:szCs w:val="20"/>
                <w:lang w:eastAsia="nl-NL"/>
              </w:rPr>
              <w:t>:</w:t>
            </w:r>
          </w:p>
        </w:tc>
        <w:tc>
          <w:tcPr>
            <w:tcW w:w="4920" w:type="dxa"/>
            <w:tcBorders>
              <w:bottom w:val="single" w:sz="4" w:space="0" w:color="auto"/>
            </w:tcBorders>
            <w:vAlign w:val="center"/>
          </w:tcPr>
          <w:p w14:paraId="6A1E0E97" w14:textId="36EA532C" w:rsidR="00943534" w:rsidRPr="004050CB" w:rsidRDefault="00943534" w:rsidP="00943534">
            <w:pPr>
              <w:spacing w:before="60" w:after="60" w:line="240" w:lineRule="auto"/>
              <w:rPr>
                <w:rFonts w:ascii="Arial" w:hAnsi="Arial" w:cs="Arial"/>
              </w:rPr>
            </w:pPr>
            <w:r w:rsidRPr="00D13FB4">
              <w:rPr>
                <w:rFonts w:ascii="Arial" w:hAnsi="Arial" w:cs="Arial"/>
                <w:sz w:val="20"/>
                <w:szCs w:val="20"/>
              </w:rPr>
              <w:t>Nem releváns</w:t>
            </w:r>
          </w:p>
        </w:tc>
      </w:tr>
      <w:tr w:rsidR="00EC0D3E" w:rsidRPr="00C153CA" w14:paraId="3C0D833F" w14:textId="77777777" w:rsidTr="00943534">
        <w:tc>
          <w:tcPr>
            <w:tcW w:w="10322" w:type="dxa"/>
            <w:gridSpan w:val="3"/>
            <w:tcBorders>
              <w:top w:val="single" w:sz="4" w:space="0" w:color="auto"/>
              <w:left w:val="nil"/>
              <w:bottom w:val="nil"/>
              <w:right w:val="nil"/>
            </w:tcBorders>
          </w:tcPr>
          <w:p w14:paraId="764F8302" w14:textId="77777777" w:rsidR="00EC0D3E" w:rsidRPr="00284E88" w:rsidRDefault="00EC0D3E" w:rsidP="00284E88">
            <w:pPr>
              <w:spacing w:before="120" w:after="120"/>
              <w:rPr>
                <w:rFonts w:ascii="Arial" w:hAnsi="Arial" w:cs="Arial"/>
                <w:b/>
              </w:rPr>
            </w:pPr>
          </w:p>
          <w:p w14:paraId="12469086" w14:textId="77777777" w:rsidR="00EC0D3E" w:rsidRPr="00284E88" w:rsidRDefault="00284E88" w:rsidP="00284E88">
            <w:pPr>
              <w:pStyle w:val="Listaszerbekezds"/>
              <w:numPr>
                <w:ilvl w:val="0"/>
                <w:numId w:val="6"/>
              </w:numPr>
              <w:spacing w:before="120" w:after="120"/>
              <w:ind w:left="1077" w:hanging="357"/>
              <w:jc w:val="center"/>
              <w:rPr>
                <w:rFonts w:ascii="Arial" w:hAnsi="Arial" w:cs="Arial"/>
                <w:b/>
              </w:rPr>
            </w:pPr>
            <w:r w:rsidRPr="00263668">
              <w:rPr>
                <w:rFonts w:cstheme="minorHAnsi"/>
                <w:b/>
                <w:bCs/>
                <w:sz w:val="24"/>
                <w:szCs w:val="24"/>
              </w:rPr>
              <w:t>Az előzetes minősítés ténye</w:t>
            </w:r>
          </w:p>
          <w:tbl>
            <w:tblPr>
              <w:tblStyle w:val="Rcsostblzat"/>
              <w:tblW w:w="10096" w:type="dxa"/>
              <w:jc w:val="center"/>
              <w:tblLook w:val="04A0" w:firstRow="1" w:lastRow="0" w:firstColumn="1" w:lastColumn="0" w:noHBand="0" w:noVBand="1"/>
            </w:tblPr>
            <w:tblGrid>
              <w:gridCol w:w="5276"/>
              <w:gridCol w:w="4820"/>
            </w:tblGrid>
            <w:tr w:rsidR="00284E88" w:rsidRPr="002248B7" w14:paraId="555BEBB7" w14:textId="77777777" w:rsidTr="00284E88">
              <w:trPr>
                <w:trHeight w:val="641"/>
                <w:jc w:val="center"/>
              </w:trPr>
              <w:tc>
                <w:tcPr>
                  <w:tcW w:w="5276" w:type="dxa"/>
                  <w:shd w:val="clear" w:color="auto" w:fill="BFBFBF" w:themeFill="background1" w:themeFillShade="BF"/>
                  <w:vAlign w:val="center"/>
                </w:tcPr>
                <w:p w14:paraId="38231310"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Szakértő nyilatkozata:</w:t>
                  </w:r>
                </w:p>
              </w:tc>
              <w:tc>
                <w:tcPr>
                  <w:tcW w:w="4820" w:type="dxa"/>
                  <w:vAlign w:val="center"/>
                </w:tcPr>
                <w:p w14:paraId="349F1100" w14:textId="02FFBE94" w:rsidR="00284E88" w:rsidRPr="004050CB" w:rsidRDefault="00284E88" w:rsidP="00284E88">
                  <w:pPr>
                    <w:spacing w:before="120" w:after="120"/>
                    <w:rPr>
                      <w:rFonts w:cstheme="minorHAnsi"/>
                      <w:sz w:val="20"/>
                      <w:szCs w:val="20"/>
                    </w:rPr>
                  </w:pPr>
                </w:p>
              </w:tc>
            </w:tr>
            <w:tr w:rsidR="00284E88" w:rsidRPr="002248B7" w14:paraId="739CEC65" w14:textId="77777777" w:rsidTr="00284E88">
              <w:trPr>
                <w:trHeight w:val="484"/>
                <w:jc w:val="center"/>
              </w:trPr>
              <w:tc>
                <w:tcPr>
                  <w:tcW w:w="5276" w:type="dxa"/>
                  <w:shd w:val="clear" w:color="auto" w:fill="BFBFBF" w:themeFill="background1" w:themeFillShade="BF"/>
                  <w:vAlign w:val="center"/>
                </w:tcPr>
                <w:p w14:paraId="426EA698"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Az előzetes minősítés helye:</w:t>
                  </w:r>
                </w:p>
              </w:tc>
              <w:tc>
                <w:tcPr>
                  <w:tcW w:w="4820" w:type="dxa"/>
                  <w:vAlign w:val="center"/>
                </w:tcPr>
                <w:p w14:paraId="29F9EA44" w14:textId="4C8A6F76" w:rsidR="00284E88" w:rsidRPr="004050CB" w:rsidRDefault="00284E88" w:rsidP="00284E88">
                  <w:pPr>
                    <w:spacing w:before="120" w:after="120"/>
                    <w:rPr>
                      <w:rFonts w:cstheme="minorHAnsi"/>
                      <w:sz w:val="20"/>
                      <w:szCs w:val="20"/>
                    </w:rPr>
                  </w:pPr>
                </w:p>
              </w:tc>
            </w:tr>
            <w:tr w:rsidR="00284E88" w:rsidRPr="002248B7" w14:paraId="1DBC8B34" w14:textId="77777777" w:rsidTr="00284E88">
              <w:trPr>
                <w:trHeight w:val="484"/>
                <w:jc w:val="center"/>
              </w:trPr>
              <w:tc>
                <w:tcPr>
                  <w:tcW w:w="5276" w:type="dxa"/>
                  <w:shd w:val="clear" w:color="auto" w:fill="BFBFBF" w:themeFill="background1" w:themeFillShade="BF"/>
                  <w:vAlign w:val="center"/>
                </w:tcPr>
                <w:p w14:paraId="6625D9A6"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Az előzetes minősítés időpontja:</w:t>
                  </w:r>
                </w:p>
              </w:tc>
              <w:tc>
                <w:tcPr>
                  <w:tcW w:w="4820" w:type="dxa"/>
                  <w:vAlign w:val="center"/>
                </w:tcPr>
                <w:p w14:paraId="551B91FD" w14:textId="3E231324" w:rsidR="00284E88" w:rsidRPr="004050CB" w:rsidRDefault="00284E88" w:rsidP="00284E88">
                  <w:pPr>
                    <w:spacing w:before="120" w:after="120"/>
                    <w:rPr>
                      <w:rFonts w:cstheme="minorHAnsi"/>
                      <w:sz w:val="20"/>
                      <w:szCs w:val="20"/>
                    </w:rPr>
                  </w:pPr>
                </w:p>
              </w:tc>
            </w:tr>
            <w:tr w:rsidR="00284E88" w:rsidRPr="002248B7" w14:paraId="1D6C06EE" w14:textId="77777777" w:rsidTr="00284E88">
              <w:trPr>
                <w:trHeight w:val="495"/>
                <w:jc w:val="center"/>
              </w:trPr>
              <w:tc>
                <w:tcPr>
                  <w:tcW w:w="5276" w:type="dxa"/>
                  <w:shd w:val="clear" w:color="auto" w:fill="BFBFBF" w:themeFill="background1" w:themeFillShade="BF"/>
                  <w:vAlign w:val="center"/>
                </w:tcPr>
                <w:p w14:paraId="6534F9C5"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Az előzetes minősítést végző felnőttképzési szakértő neve:</w:t>
                  </w:r>
                </w:p>
              </w:tc>
              <w:tc>
                <w:tcPr>
                  <w:tcW w:w="4820" w:type="dxa"/>
                  <w:vAlign w:val="center"/>
                </w:tcPr>
                <w:p w14:paraId="3C5ED707" w14:textId="405DFE21" w:rsidR="00284E88" w:rsidRPr="004050CB" w:rsidRDefault="00284E88" w:rsidP="00284E88">
                  <w:pPr>
                    <w:spacing w:before="120" w:after="120"/>
                    <w:rPr>
                      <w:rFonts w:cstheme="minorHAnsi"/>
                      <w:sz w:val="20"/>
                      <w:szCs w:val="20"/>
                    </w:rPr>
                  </w:pPr>
                </w:p>
              </w:tc>
            </w:tr>
            <w:tr w:rsidR="00284E88" w:rsidRPr="002248B7" w14:paraId="7A330184" w14:textId="77777777" w:rsidTr="00284E88">
              <w:trPr>
                <w:trHeight w:val="697"/>
                <w:jc w:val="center"/>
              </w:trPr>
              <w:tc>
                <w:tcPr>
                  <w:tcW w:w="5276" w:type="dxa"/>
                  <w:shd w:val="clear" w:color="auto" w:fill="BFBFBF" w:themeFill="background1" w:themeFillShade="BF"/>
                  <w:vAlign w:val="center"/>
                </w:tcPr>
                <w:p w14:paraId="545294B4"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Az előzetes minősítést végző felnőttképzési szakértő nyilvántartási száma:</w:t>
                  </w:r>
                </w:p>
              </w:tc>
              <w:tc>
                <w:tcPr>
                  <w:tcW w:w="4820" w:type="dxa"/>
                  <w:vAlign w:val="center"/>
                </w:tcPr>
                <w:p w14:paraId="7F1F98BA" w14:textId="25CFEFC2" w:rsidR="00284E88" w:rsidRPr="004050CB" w:rsidRDefault="00284E88" w:rsidP="00284E88">
                  <w:pPr>
                    <w:spacing w:before="120" w:after="120"/>
                    <w:rPr>
                      <w:rFonts w:cstheme="minorHAnsi"/>
                      <w:sz w:val="20"/>
                      <w:szCs w:val="20"/>
                    </w:rPr>
                  </w:pPr>
                </w:p>
              </w:tc>
            </w:tr>
            <w:tr w:rsidR="00284E88" w:rsidRPr="002248B7" w14:paraId="0CF809E7" w14:textId="77777777" w:rsidTr="00284E88">
              <w:trPr>
                <w:trHeight w:val="481"/>
                <w:jc w:val="center"/>
              </w:trPr>
              <w:tc>
                <w:tcPr>
                  <w:tcW w:w="5276" w:type="dxa"/>
                  <w:shd w:val="clear" w:color="auto" w:fill="BFBFBF" w:themeFill="background1" w:themeFillShade="BF"/>
                  <w:vAlign w:val="center"/>
                </w:tcPr>
                <w:p w14:paraId="11CE1F2A"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Felnőttképzési szakértő aláírása:</w:t>
                  </w:r>
                </w:p>
              </w:tc>
              <w:tc>
                <w:tcPr>
                  <w:tcW w:w="4820" w:type="dxa"/>
                  <w:vAlign w:val="center"/>
                </w:tcPr>
                <w:p w14:paraId="2B8E4BA0" w14:textId="77777777" w:rsidR="00284E88" w:rsidRPr="004050CB" w:rsidRDefault="00284E88" w:rsidP="00284E88">
                  <w:pPr>
                    <w:rPr>
                      <w:rFonts w:cstheme="minorHAnsi"/>
                      <w:sz w:val="20"/>
                      <w:szCs w:val="20"/>
                    </w:rPr>
                  </w:pPr>
                </w:p>
              </w:tc>
            </w:tr>
            <w:tr w:rsidR="00284E88" w:rsidRPr="002248B7" w14:paraId="0C59A9E5" w14:textId="77777777" w:rsidTr="00284E88">
              <w:trPr>
                <w:trHeight w:val="616"/>
                <w:jc w:val="center"/>
              </w:trPr>
              <w:tc>
                <w:tcPr>
                  <w:tcW w:w="5276" w:type="dxa"/>
                  <w:shd w:val="clear" w:color="auto" w:fill="BFBFBF" w:themeFill="background1" w:themeFillShade="BF"/>
                  <w:vAlign w:val="center"/>
                </w:tcPr>
                <w:p w14:paraId="22A08F0E" w14:textId="77777777" w:rsidR="00284E88" w:rsidRPr="00284E88" w:rsidRDefault="00284E88" w:rsidP="00284E88">
                  <w:pPr>
                    <w:spacing w:before="120" w:after="120"/>
                    <w:rPr>
                      <w:rFonts w:ascii="Arial" w:eastAsia="Times New Roman" w:hAnsi="Arial" w:cs="Arial"/>
                      <w:spacing w:val="-6"/>
                      <w:sz w:val="20"/>
                      <w:szCs w:val="20"/>
                      <w:lang w:eastAsia="nl-NL"/>
                    </w:rPr>
                  </w:pPr>
                  <w:r w:rsidRPr="00284E88">
                    <w:rPr>
                      <w:rFonts w:ascii="Arial" w:eastAsia="Times New Roman" w:hAnsi="Arial" w:cs="Arial"/>
                      <w:spacing w:val="-6"/>
                      <w:sz w:val="20"/>
                      <w:szCs w:val="20"/>
                      <w:lang w:eastAsia="nl-NL"/>
                    </w:rPr>
                    <w:t>Felnőttképző intézmény képviselőjének aláírása:</w:t>
                  </w:r>
                </w:p>
              </w:tc>
              <w:tc>
                <w:tcPr>
                  <w:tcW w:w="4820" w:type="dxa"/>
                  <w:vAlign w:val="center"/>
                </w:tcPr>
                <w:p w14:paraId="049CBF0B" w14:textId="77777777" w:rsidR="00284E88" w:rsidRPr="004050CB" w:rsidRDefault="00284E88" w:rsidP="00284E88">
                  <w:pPr>
                    <w:rPr>
                      <w:rFonts w:cstheme="minorHAnsi"/>
                      <w:sz w:val="20"/>
                      <w:szCs w:val="20"/>
                    </w:rPr>
                  </w:pPr>
                </w:p>
              </w:tc>
            </w:tr>
          </w:tbl>
          <w:p w14:paraId="6361DAA3" w14:textId="0795A0CD" w:rsidR="00284E88" w:rsidRPr="00284E88" w:rsidRDefault="00284E88" w:rsidP="00284E88">
            <w:pPr>
              <w:pStyle w:val="Listaszerbekezds"/>
              <w:numPr>
                <w:ilvl w:val="0"/>
                <w:numId w:val="6"/>
              </w:numPr>
              <w:spacing w:before="120" w:after="120"/>
              <w:ind w:left="1077" w:hanging="357"/>
              <w:jc w:val="center"/>
              <w:rPr>
                <w:rFonts w:ascii="Arial" w:hAnsi="Arial" w:cs="Arial"/>
                <w:b/>
              </w:rPr>
            </w:pPr>
          </w:p>
        </w:tc>
      </w:tr>
    </w:tbl>
    <w:p w14:paraId="7D78BDF8" w14:textId="77777777" w:rsidR="007D7067" w:rsidRPr="002326FC" w:rsidRDefault="007D7067" w:rsidP="00EC0D3E">
      <w:pPr>
        <w:spacing w:before="240" w:after="240" w:line="240" w:lineRule="auto"/>
        <w:rPr>
          <w:rFonts w:ascii="Arial" w:hAnsi="Arial" w:cs="Arial"/>
          <w:sz w:val="20"/>
          <w:szCs w:val="20"/>
        </w:rPr>
      </w:pPr>
    </w:p>
    <w:sectPr w:rsidR="007D7067" w:rsidRPr="002326FC" w:rsidSect="002326FC">
      <w:headerReference w:type="default" r:id="rId8"/>
      <w:footerReference w:type="default" r:id="rId9"/>
      <w:headerReference w:type="first" r:id="rId10"/>
      <w:footerReference w:type="first" r:id="rId11"/>
      <w:pgSz w:w="11906" w:h="16838"/>
      <w:pgMar w:top="993" w:right="991" w:bottom="1417" w:left="993"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E185D0" w14:textId="77777777" w:rsidR="00C50D03" w:rsidRDefault="00C50D03" w:rsidP="004955DE">
      <w:pPr>
        <w:spacing w:after="0" w:line="240" w:lineRule="auto"/>
      </w:pPr>
      <w:r>
        <w:separator/>
      </w:r>
    </w:p>
  </w:endnote>
  <w:endnote w:type="continuationSeparator" w:id="0">
    <w:p w14:paraId="3EA0BF89" w14:textId="77777777" w:rsidR="00C50D03" w:rsidRDefault="00C50D03" w:rsidP="00495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7802465"/>
      <w:docPartObj>
        <w:docPartGallery w:val="Page Numbers (Bottom of Page)"/>
        <w:docPartUnique/>
      </w:docPartObj>
    </w:sdtPr>
    <w:sdtEndPr>
      <w:rPr>
        <w:rFonts w:ascii="Palatino Linotype" w:hAnsi="Palatino Linotype"/>
        <w:sz w:val="20"/>
        <w:szCs w:val="20"/>
      </w:rPr>
    </w:sdtEndPr>
    <w:sdtContent>
      <w:p w14:paraId="75981494" w14:textId="775C5F63" w:rsidR="00C73D85" w:rsidRDefault="00737167" w:rsidP="00002577">
        <w:pPr>
          <w:pStyle w:val="llb"/>
          <w:jc w:val="center"/>
          <w:rPr>
            <w:rFonts w:ascii="Palatino Linotype" w:hAnsi="Palatino Linotype"/>
            <w:sz w:val="20"/>
            <w:szCs w:val="20"/>
          </w:rPr>
        </w:pPr>
        <w:r>
          <w:rPr>
            <w:noProof/>
            <w:lang w:eastAsia="hu-HU"/>
          </w:rPr>
          <w:drawing>
            <wp:anchor distT="0" distB="0" distL="114300" distR="114300" simplePos="0" relativeHeight="251659264" behindDoc="0" locked="0" layoutInCell="1" allowOverlap="1" wp14:anchorId="7B239C0E" wp14:editId="2026CEE2">
              <wp:simplePos x="0" y="0"/>
              <wp:positionH relativeFrom="margin">
                <wp:align>left</wp:align>
              </wp:positionH>
              <wp:positionV relativeFrom="paragraph">
                <wp:posOffset>177800</wp:posOffset>
              </wp:positionV>
              <wp:extent cx="441325" cy="438150"/>
              <wp:effectExtent l="0" t="0" r="0" b="0"/>
              <wp:wrapNone/>
              <wp:docPr id="5" name="Kép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5"/>
                      <pic:cNvPicPr/>
                    </pic:nvPicPr>
                    <pic:blipFill>
                      <a:blip r:embed="rId1">
                        <a:extLst>
                          <a:ext uri="{28A0092B-C50C-407E-A947-70E740481C1C}">
                            <a14:useLocalDpi xmlns:a14="http://schemas.microsoft.com/office/drawing/2010/main" val="0"/>
                          </a:ext>
                        </a:extLst>
                      </a:blip>
                      <a:stretch>
                        <a:fillRect/>
                      </a:stretch>
                    </pic:blipFill>
                    <pic:spPr>
                      <a:xfrm>
                        <a:off x="0" y="0"/>
                        <a:ext cx="441325" cy="438150"/>
                      </a:xfrm>
                      <a:prstGeom prst="rect">
                        <a:avLst/>
                      </a:prstGeom>
                    </pic:spPr>
                  </pic:pic>
                </a:graphicData>
              </a:graphic>
              <wp14:sizeRelH relativeFrom="margin">
                <wp14:pctWidth>0</wp14:pctWidth>
              </wp14:sizeRelH>
              <wp14:sizeRelV relativeFrom="margin">
                <wp14:pctHeight>0</wp14:pctHeight>
              </wp14:sizeRelV>
            </wp:anchor>
          </w:drawing>
        </w:r>
        <w:r w:rsidR="00C73D85" w:rsidRPr="00C73D85">
          <w:rPr>
            <w:rFonts w:ascii="Palatino Linotype" w:hAnsi="Palatino Linotype"/>
            <w:sz w:val="20"/>
            <w:szCs w:val="20"/>
          </w:rPr>
          <w:fldChar w:fldCharType="begin"/>
        </w:r>
        <w:r w:rsidR="00C73D85" w:rsidRPr="00C73D85">
          <w:rPr>
            <w:rFonts w:ascii="Palatino Linotype" w:hAnsi="Palatino Linotype"/>
            <w:sz w:val="20"/>
            <w:szCs w:val="20"/>
          </w:rPr>
          <w:instrText>PAGE   \* MERGEFORMAT</w:instrText>
        </w:r>
        <w:r w:rsidR="00C73D85" w:rsidRPr="00C73D85">
          <w:rPr>
            <w:rFonts w:ascii="Palatino Linotype" w:hAnsi="Palatino Linotype"/>
            <w:sz w:val="20"/>
            <w:szCs w:val="20"/>
          </w:rPr>
          <w:fldChar w:fldCharType="separate"/>
        </w:r>
        <w:r w:rsidR="00943534">
          <w:rPr>
            <w:rFonts w:ascii="Palatino Linotype" w:hAnsi="Palatino Linotype"/>
            <w:noProof/>
            <w:sz w:val="20"/>
            <w:szCs w:val="20"/>
          </w:rPr>
          <w:t>5</w:t>
        </w:r>
        <w:r w:rsidR="00C73D85" w:rsidRPr="00C73D85">
          <w:rPr>
            <w:rFonts w:ascii="Palatino Linotype" w:hAnsi="Palatino Linotype"/>
            <w:sz w:val="20"/>
            <w:szCs w:val="20"/>
          </w:rPr>
          <w:fldChar w:fldCharType="end"/>
        </w:r>
      </w:p>
    </w:sdtContent>
  </w:sdt>
  <w:p w14:paraId="665A71BE" w14:textId="66820238" w:rsidR="00002577" w:rsidRPr="00C73D85" w:rsidRDefault="00002577" w:rsidP="00002577">
    <w:pPr>
      <w:pStyle w:val="llb"/>
      <w:jc w:val="right"/>
      <w:rPr>
        <w:rFonts w:ascii="Palatino Linotype" w:hAnsi="Palatino Linotype"/>
        <w:sz w:val="20"/>
        <w:szCs w:val="20"/>
      </w:rPr>
    </w:pPr>
    <w:r w:rsidRPr="00DC30ED">
      <w:rPr>
        <w:rFonts w:ascii="Palatino Linotype" w:hAnsi="Palatino Linotype"/>
        <w:sz w:val="20"/>
        <w:szCs w:val="20"/>
      </w:rPr>
      <w:t>Szignó helye</w:t>
    </w:r>
    <w:r w:rsidR="00284E88">
      <w:rPr>
        <w:rFonts w:ascii="Palatino Linotype" w:hAnsi="Palatino Linotype"/>
        <w:sz w:val="20"/>
        <w:szCs w:val="20"/>
      </w:rPr>
      <w:t>: ____________</w:t>
    </w:r>
  </w:p>
  <w:p w14:paraId="36CA6928" w14:textId="00AE5AEC" w:rsidR="004955DE" w:rsidRDefault="00F815DF" w:rsidP="00F815DF">
    <w:pPr>
      <w:pStyle w:val="llb"/>
      <w:jc w:val="center"/>
    </w:pPr>
    <w:r w:rsidRPr="005F1F30">
      <w:rPr>
        <w:noProof/>
        <w:lang w:eastAsia="hu-HU"/>
      </w:rPr>
      <w:drawing>
        <wp:inline distT="0" distB="0" distL="0" distR="0" wp14:anchorId="3BE2B68C" wp14:editId="0381F626">
          <wp:extent cx="1866900" cy="647700"/>
          <wp:effectExtent l="0" t="0" r="0" b="0"/>
          <wp:docPr id="2" name="Kép 2" descr="ekke_logo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ekke_logo_kicsi"/>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6477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97E4A" w14:textId="580EFC78" w:rsidR="00F815DF" w:rsidRDefault="00F815DF" w:rsidP="00F815DF">
    <w:pPr>
      <w:pStyle w:val="llb"/>
      <w:jc w:val="center"/>
    </w:pPr>
    <w:r w:rsidRPr="005F1F30">
      <w:rPr>
        <w:noProof/>
        <w:lang w:eastAsia="hu-HU"/>
      </w:rPr>
      <w:drawing>
        <wp:inline distT="0" distB="0" distL="0" distR="0" wp14:anchorId="51F86E65" wp14:editId="42AFFA9F">
          <wp:extent cx="1866900" cy="647700"/>
          <wp:effectExtent l="0" t="0" r="0" b="0"/>
          <wp:docPr id="1" name="Kép 1" descr="ekke_logo_kic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ép 2" descr="ekke_logo_kics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6477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A59C68" w14:textId="77777777" w:rsidR="00C50D03" w:rsidRDefault="00C50D03" w:rsidP="004955DE">
      <w:pPr>
        <w:spacing w:after="0" w:line="240" w:lineRule="auto"/>
      </w:pPr>
      <w:r>
        <w:separator/>
      </w:r>
    </w:p>
  </w:footnote>
  <w:footnote w:type="continuationSeparator" w:id="0">
    <w:p w14:paraId="25996F43" w14:textId="77777777" w:rsidR="00C50D03" w:rsidRDefault="00C50D03" w:rsidP="004955DE">
      <w:pPr>
        <w:spacing w:after="0" w:line="240" w:lineRule="auto"/>
      </w:pPr>
      <w:r>
        <w:continuationSeparator/>
      </w:r>
    </w:p>
  </w:footnote>
  <w:footnote w:id="1">
    <w:p w14:paraId="130738D6" w14:textId="552AED96" w:rsidR="00B145CF" w:rsidRDefault="00B145CF">
      <w:pPr>
        <w:pStyle w:val="Lbjegyzetszveg"/>
      </w:pPr>
      <w:r>
        <w:rPr>
          <w:rStyle w:val="Lbjegyzet-hivatkozs"/>
        </w:rPr>
        <w:footnoteRef/>
      </w:r>
      <w:r>
        <w:t xml:space="preserve"> </w:t>
      </w:r>
      <w:r w:rsidRPr="00B145CF">
        <w:rPr>
          <w:rFonts w:ascii="Arial" w:eastAsia="Times New Roman" w:hAnsi="Arial" w:cs="Arial"/>
          <w:bCs/>
          <w:i/>
          <w:sz w:val="16"/>
          <w:szCs w:val="16"/>
          <w:lang w:val="fr-FR" w:eastAsia="nl-NL"/>
        </w:rPr>
        <w:t>A sorok száma bővíthető.</w:t>
      </w:r>
    </w:p>
  </w:footnote>
  <w:footnote w:id="2">
    <w:p w14:paraId="113C30C7" w14:textId="2512665C" w:rsidR="00EC0D3E" w:rsidRDefault="00EC0D3E">
      <w:pPr>
        <w:pStyle w:val="Lbjegyzetszveg"/>
      </w:pPr>
      <w:r>
        <w:rPr>
          <w:rStyle w:val="Lbjegyzet-hivatkozs"/>
        </w:rPr>
        <w:footnoteRef/>
      </w:r>
      <w:r>
        <w:t xml:space="preserve"> </w:t>
      </w:r>
      <w:r w:rsidRPr="00FC35A5">
        <w:rPr>
          <w:rFonts w:ascii="Arial" w:eastAsia="Times New Roman" w:hAnsi="Arial" w:cs="Arial"/>
          <w:bCs/>
          <w:i/>
          <w:sz w:val="16"/>
          <w:szCs w:val="16"/>
          <w:lang w:val="fr-FR" w:eastAsia="nl-NL"/>
        </w:rPr>
        <w:t xml:space="preserve">A </w:t>
      </w:r>
      <w:r w:rsidRPr="00FC35A5">
        <w:rPr>
          <w:rFonts w:ascii="Arial" w:eastAsia="Times New Roman" w:hAnsi="Arial" w:cs="Arial"/>
          <w:bCs/>
          <w:i/>
          <w:sz w:val="16"/>
          <w:szCs w:val="16"/>
          <w:lang w:val="fr-FR" w:eastAsia="nl-NL"/>
        </w:rPr>
        <w:t xml:space="preserve">Tananyagegységeket bemutató </w:t>
      </w:r>
      <w:r>
        <w:rPr>
          <w:rFonts w:ascii="Arial" w:eastAsia="Times New Roman" w:hAnsi="Arial" w:cs="Arial"/>
          <w:bCs/>
          <w:i/>
          <w:sz w:val="16"/>
          <w:szCs w:val="16"/>
          <w:lang w:val="fr-FR" w:eastAsia="nl-NL"/>
        </w:rPr>
        <w:t>al</w:t>
      </w:r>
      <w:r w:rsidRPr="00FC35A5">
        <w:rPr>
          <w:rFonts w:ascii="Arial" w:eastAsia="Times New Roman" w:hAnsi="Arial" w:cs="Arial"/>
          <w:bCs/>
          <w:i/>
          <w:sz w:val="16"/>
          <w:szCs w:val="16"/>
          <w:lang w:val="fr-FR" w:eastAsia="nl-NL"/>
        </w:rPr>
        <w:t>fejezetek száma a 4. pontban szereplő sorok számának megfelelően bővítendő</w:t>
      </w:r>
      <w:r>
        <w:rPr>
          <w:rFonts w:ascii="Arial" w:eastAsia="Times New Roman" w:hAnsi="Arial" w:cs="Arial"/>
          <w:bCs/>
          <w:i/>
          <w:sz w:val="16"/>
          <w:szCs w:val="16"/>
          <w:lang w:val="fr-FR" w:eastAsia="nl-NL"/>
        </w:rPr>
        <w:t>.</w:t>
      </w:r>
    </w:p>
  </w:footnote>
  <w:footnote w:id="3">
    <w:p w14:paraId="7B5AE7D9" w14:textId="77777777" w:rsidR="00625274" w:rsidRPr="006F4D89" w:rsidRDefault="00625274" w:rsidP="00625274">
      <w:pPr>
        <w:pStyle w:val="Lbjegyzetszveg"/>
        <w:jc w:val="both"/>
        <w:rPr>
          <w:rFonts w:ascii="Arial" w:hAnsi="Arial" w:cs="Arial"/>
          <w:sz w:val="16"/>
          <w:szCs w:val="16"/>
        </w:rPr>
      </w:pPr>
      <w:r w:rsidRPr="006F4D89">
        <w:rPr>
          <w:rStyle w:val="Lbjegyzet-hivatkozs"/>
          <w:rFonts w:ascii="Arial" w:hAnsi="Arial" w:cs="Arial"/>
          <w:sz w:val="16"/>
          <w:szCs w:val="16"/>
        </w:rPr>
        <w:footnoteRef/>
      </w:r>
      <w:r w:rsidRPr="006F4D89">
        <w:rPr>
          <w:rFonts w:ascii="Arial" w:hAnsi="Arial" w:cs="Arial"/>
          <w:sz w:val="16"/>
          <w:szCs w:val="16"/>
        </w:rPr>
        <w:t xml:space="preserve"> </w:t>
      </w:r>
      <w:r w:rsidRPr="006F4D89">
        <w:rPr>
          <w:rFonts w:ascii="Arial" w:eastAsia="Times New Roman" w:hAnsi="Arial" w:cs="Arial"/>
          <w:bCs/>
          <w:i/>
          <w:sz w:val="16"/>
          <w:szCs w:val="16"/>
          <w:lang w:val="fr-FR" w:eastAsia="nl-NL"/>
        </w:rPr>
        <w:t>Megegyezik a</w:t>
      </w:r>
      <w:r w:rsidR="007A46A5">
        <w:rPr>
          <w:rFonts w:ascii="Arial" w:eastAsia="Times New Roman" w:hAnsi="Arial" w:cs="Arial"/>
          <w:bCs/>
          <w:i/>
          <w:sz w:val="16"/>
          <w:szCs w:val="16"/>
          <w:lang w:val="fr-FR" w:eastAsia="nl-NL"/>
        </w:rPr>
        <w:t>z</w:t>
      </w:r>
      <w:r w:rsidRPr="006F4D89">
        <w:rPr>
          <w:rFonts w:ascii="Arial" w:eastAsia="Times New Roman" w:hAnsi="Arial" w:cs="Arial"/>
          <w:bCs/>
          <w:i/>
          <w:sz w:val="16"/>
          <w:szCs w:val="16"/>
          <w:lang w:val="fr-FR" w:eastAsia="nl-NL"/>
        </w:rPr>
        <w:t xml:space="preserve"> </w:t>
      </w:r>
      <w:r w:rsidR="007A46A5">
        <w:rPr>
          <w:rFonts w:ascii="Arial" w:eastAsia="Times New Roman" w:hAnsi="Arial" w:cs="Arial"/>
          <w:bCs/>
          <w:i/>
          <w:sz w:val="16"/>
          <w:szCs w:val="16"/>
          <w:lang w:val="fr-FR" w:eastAsia="nl-NL"/>
        </w:rPr>
        <w:t>5</w:t>
      </w:r>
      <w:r w:rsidRPr="006F4D89">
        <w:rPr>
          <w:rFonts w:ascii="Arial" w:eastAsia="Times New Roman" w:hAnsi="Arial" w:cs="Arial"/>
          <w:bCs/>
          <w:i/>
          <w:sz w:val="16"/>
          <w:szCs w:val="16"/>
          <w:lang w:val="fr-FR" w:eastAsia="nl-NL"/>
        </w:rPr>
        <w:t>.1. sorban feltüntetett megnevezéssel</w:t>
      </w:r>
    </w:p>
  </w:footnote>
  <w:footnote w:id="4">
    <w:p w14:paraId="697D69E3" w14:textId="77777777" w:rsidR="00EC0D3E" w:rsidRPr="006F4D89" w:rsidRDefault="00EC0D3E" w:rsidP="006F4D89">
      <w:pPr>
        <w:pStyle w:val="Lbjegyzetszveg"/>
        <w:jc w:val="both"/>
        <w:rPr>
          <w:rStyle w:val="Lbjegyzet-hivatkozs"/>
          <w:rFonts w:ascii="Arial" w:hAnsi="Arial" w:cs="Arial"/>
          <w:sz w:val="16"/>
          <w:szCs w:val="16"/>
        </w:rPr>
      </w:pPr>
      <w:r w:rsidRPr="006F4D89">
        <w:rPr>
          <w:rStyle w:val="Lbjegyzet-hivatkozs"/>
          <w:rFonts w:ascii="Arial" w:hAnsi="Arial" w:cs="Arial"/>
          <w:sz w:val="16"/>
          <w:szCs w:val="16"/>
        </w:rPr>
        <w:footnoteRef/>
      </w:r>
      <w:r w:rsidRPr="006F4D89">
        <w:rPr>
          <w:rStyle w:val="Lbjegyzet-hivatkozs"/>
          <w:rFonts w:ascii="Arial" w:hAnsi="Arial" w:cs="Arial"/>
          <w:sz w:val="16"/>
          <w:szCs w:val="16"/>
        </w:rPr>
        <w:t xml:space="preserve"> </w:t>
      </w:r>
      <w:r w:rsidRPr="006F4D89">
        <w:rPr>
          <w:rFonts w:ascii="Arial" w:eastAsia="Times New Roman" w:hAnsi="Arial" w:cs="Arial"/>
          <w:bCs/>
          <w:i/>
          <w:sz w:val="16"/>
          <w:szCs w:val="16"/>
          <w:lang w:val="fr-FR" w:eastAsia="nl-NL"/>
        </w:rPr>
        <w:t xml:space="preserve">Kontaktórától </w:t>
      </w:r>
      <w:r w:rsidRPr="006F4D89">
        <w:rPr>
          <w:rFonts w:ascii="Arial" w:eastAsia="Times New Roman" w:hAnsi="Arial" w:cs="Arial"/>
          <w:bCs/>
          <w:i/>
          <w:sz w:val="16"/>
          <w:szCs w:val="16"/>
          <w:lang w:val="fr-FR" w:eastAsia="nl-NL"/>
        </w:rPr>
        <w:t>eltérő munkaforma alkalmazása esetén, ha az a képzés óraszámába beszámítható</w:t>
      </w:r>
      <w:r>
        <w:rPr>
          <w:rFonts w:ascii="Arial" w:eastAsia="Times New Roman" w:hAnsi="Arial" w:cs="Arial"/>
          <w:bCs/>
          <w:i/>
          <w:sz w:val="16"/>
          <w:szCs w:val="16"/>
          <w:lang w:val="fr-FR" w:eastAsia="nl-NL"/>
        </w:rPr>
        <w:t>, egyéb esetben nem releváns.</w:t>
      </w:r>
    </w:p>
  </w:footnote>
  <w:footnote w:id="5">
    <w:p w14:paraId="0237B3BA" w14:textId="44C1D638" w:rsidR="00EC0D3E" w:rsidRDefault="00EC0D3E">
      <w:pPr>
        <w:pStyle w:val="Lbjegyzetszveg"/>
      </w:pPr>
      <w:r>
        <w:rPr>
          <w:rStyle w:val="Lbjegyzet-hivatkozs"/>
        </w:rPr>
        <w:footnoteRef/>
      </w:r>
      <w:r>
        <w:t xml:space="preserve"> </w:t>
      </w:r>
      <w:r w:rsidRPr="00EC0D3E">
        <w:rPr>
          <w:rFonts w:ascii="Arial" w:eastAsia="Times New Roman" w:hAnsi="Arial" w:cs="Arial"/>
          <w:bCs/>
          <w:i/>
          <w:sz w:val="16"/>
          <w:szCs w:val="16"/>
          <w:lang w:val="fr-FR" w:eastAsia="nl-NL"/>
        </w:rPr>
        <w:t>Zárt rendszerű elektronikus távoktatás esetén nem releváns.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C78BA9" w14:textId="77777777" w:rsidR="00F815DF" w:rsidRDefault="00F815DF" w:rsidP="00F815DF">
    <w:pPr>
      <w:pStyle w:val="lfej"/>
      <w:tabs>
        <w:tab w:val="center" w:pos="142"/>
      </w:tabs>
    </w:pPr>
    <w:r>
      <w:t>Eszterházy Károly Katolikus Egyetem</w:t>
    </w:r>
  </w:p>
  <w:p w14:paraId="7045A4BD" w14:textId="77777777" w:rsidR="00F815DF" w:rsidRDefault="00F815DF" w:rsidP="00F815DF">
    <w:pPr>
      <w:pStyle w:val="lfej"/>
      <w:pBdr>
        <w:bottom w:val="single" w:sz="6" w:space="1" w:color="auto"/>
      </w:pBdr>
      <w:tabs>
        <w:tab w:val="clear" w:pos="4536"/>
        <w:tab w:val="right" w:pos="9356"/>
      </w:tabs>
    </w:pPr>
    <w:r>
      <w:t>Engedélyszám: E/2020/000312</w:t>
    </w:r>
  </w:p>
  <w:p w14:paraId="285992FB" w14:textId="63DDE708" w:rsidR="00B145CF" w:rsidRPr="00834BDD" w:rsidRDefault="00F815DF" w:rsidP="00F815DF">
    <w:pPr>
      <w:pStyle w:val="lfej"/>
    </w:pPr>
    <w:r>
      <w:t xml:space="preserve">Nyilvántartási szám: </w:t>
    </w:r>
    <w:r>
      <w:rPr>
        <w:rStyle w:val="xmleditorclass29"/>
      </w:rPr>
      <w:t>B/2020/005581</w:t>
    </w:r>
    <w:r>
      <w:rPr>
        <w:rStyle w:val="xmleditorclass29"/>
      </w:rPr>
      <w:tab/>
    </w:r>
    <w:r>
      <w:rPr>
        <w:rStyle w:val="xmleditorclass29"/>
      </w:rPr>
      <w:tab/>
    </w:r>
    <w:r w:rsidR="00F81365">
      <w:t>Bioetikai kérdések</w:t>
    </w:r>
  </w:p>
  <w:p w14:paraId="3B03FEC1" w14:textId="52635E87" w:rsidR="00737167" w:rsidRDefault="00F815DF" w:rsidP="00B145CF">
    <w:pPr>
      <w:pStyle w:val="lfej"/>
      <w:tabs>
        <w:tab w:val="clear" w:pos="9072"/>
        <w:tab w:val="right" w:pos="9639"/>
      </w:tabs>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27EF9" w14:textId="77777777" w:rsidR="00F815DF" w:rsidRDefault="00F815DF" w:rsidP="00F815DF">
    <w:pPr>
      <w:pStyle w:val="lfej"/>
      <w:tabs>
        <w:tab w:val="center" w:pos="142"/>
      </w:tabs>
    </w:pPr>
    <w:r>
      <w:t>Eszterházy Károly Katolikus Egyetem</w:t>
    </w:r>
  </w:p>
  <w:p w14:paraId="4A8DD6F8" w14:textId="77777777" w:rsidR="00F815DF" w:rsidRDefault="00F815DF" w:rsidP="00F815DF">
    <w:pPr>
      <w:pStyle w:val="lfej"/>
      <w:pBdr>
        <w:bottom w:val="single" w:sz="6" w:space="1" w:color="auto"/>
      </w:pBdr>
      <w:tabs>
        <w:tab w:val="clear" w:pos="4536"/>
        <w:tab w:val="right" w:pos="9356"/>
      </w:tabs>
    </w:pPr>
    <w:r>
      <w:t>Engedélyszám: E/2020/000312</w:t>
    </w:r>
  </w:p>
  <w:p w14:paraId="3E7CD0FE" w14:textId="77777777" w:rsidR="00F815DF" w:rsidRDefault="00F815DF" w:rsidP="00F815DF">
    <w:pPr>
      <w:pStyle w:val="lfej"/>
    </w:pPr>
    <w:r>
      <w:t xml:space="preserve">Nyilvántartási szám: </w:t>
    </w:r>
    <w:r>
      <w:rPr>
        <w:rStyle w:val="xmleditorclass29"/>
      </w:rPr>
      <w:t>B/2020/005581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73F81"/>
    <w:multiLevelType w:val="hybridMultilevel"/>
    <w:tmpl w:val="1CECF0A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 w15:restartNumberingAfterBreak="0">
    <w:nsid w:val="28A61AB0"/>
    <w:multiLevelType w:val="hybridMultilevel"/>
    <w:tmpl w:val="EEC8F3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2E8A264D"/>
    <w:multiLevelType w:val="hybridMultilevel"/>
    <w:tmpl w:val="1CECF0A4"/>
    <w:lvl w:ilvl="0" w:tplc="040E000F">
      <w:start w:val="1"/>
      <w:numFmt w:val="decimal"/>
      <w:lvlText w:val="%1."/>
      <w:lvlJc w:val="left"/>
      <w:pPr>
        <w:ind w:left="1080" w:hanging="360"/>
      </w:p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3" w15:restartNumberingAfterBreak="0">
    <w:nsid w:val="318326A5"/>
    <w:multiLevelType w:val="hybridMultilevel"/>
    <w:tmpl w:val="5C3E1AF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37F61F14"/>
    <w:multiLevelType w:val="hybridMultilevel"/>
    <w:tmpl w:val="58366FE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45D37496"/>
    <w:multiLevelType w:val="hybridMultilevel"/>
    <w:tmpl w:val="A67ED844"/>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47F2657C"/>
    <w:multiLevelType w:val="hybridMultilevel"/>
    <w:tmpl w:val="1CA0AFA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5690095C"/>
    <w:multiLevelType w:val="hybridMultilevel"/>
    <w:tmpl w:val="5D16A5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758E2418"/>
    <w:multiLevelType w:val="hybridMultilevel"/>
    <w:tmpl w:val="EF6ED6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6C401FA"/>
    <w:multiLevelType w:val="hybridMultilevel"/>
    <w:tmpl w:val="DC0668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7F3D1E56"/>
    <w:multiLevelType w:val="hybridMultilevel"/>
    <w:tmpl w:val="1DA81AC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0"/>
  </w:num>
  <w:num w:numId="5">
    <w:abstractNumId w:val="1"/>
  </w:num>
  <w:num w:numId="6">
    <w:abstractNumId w:val="2"/>
  </w:num>
  <w:num w:numId="7">
    <w:abstractNumId w:val="0"/>
  </w:num>
  <w:num w:numId="8">
    <w:abstractNumId w:val="7"/>
  </w:num>
  <w:num w:numId="9">
    <w:abstractNumId w:val="6"/>
  </w:num>
  <w:num w:numId="10">
    <w:abstractNumId w:val="8"/>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B2E"/>
    <w:rsid w:val="00002577"/>
    <w:rsid w:val="000249D9"/>
    <w:rsid w:val="0006271A"/>
    <w:rsid w:val="00072BCB"/>
    <w:rsid w:val="000B3A81"/>
    <w:rsid w:val="000D1646"/>
    <w:rsid w:val="00130B95"/>
    <w:rsid w:val="001717BD"/>
    <w:rsid w:val="00171F37"/>
    <w:rsid w:val="00194003"/>
    <w:rsid w:val="001A372D"/>
    <w:rsid w:val="001E5103"/>
    <w:rsid w:val="002034DE"/>
    <w:rsid w:val="002170A1"/>
    <w:rsid w:val="00225160"/>
    <w:rsid w:val="002326FC"/>
    <w:rsid w:val="00284E88"/>
    <w:rsid w:val="002A0F74"/>
    <w:rsid w:val="002E5502"/>
    <w:rsid w:val="002F02B3"/>
    <w:rsid w:val="002F70EA"/>
    <w:rsid w:val="00310A0F"/>
    <w:rsid w:val="0037658F"/>
    <w:rsid w:val="00391CE2"/>
    <w:rsid w:val="00403736"/>
    <w:rsid w:val="004050CB"/>
    <w:rsid w:val="00451630"/>
    <w:rsid w:val="0045430F"/>
    <w:rsid w:val="00462CD4"/>
    <w:rsid w:val="00491A93"/>
    <w:rsid w:val="004955DE"/>
    <w:rsid w:val="004B3B33"/>
    <w:rsid w:val="004B5A10"/>
    <w:rsid w:val="00505D51"/>
    <w:rsid w:val="005307FD"/>
    <w:rsid w:val="00564689"/>
    <w:rsid w:val="005B55C2"/>
    <w:rsid w:val="005E2F75"/>
    <w:rsid w:val="005F6523"/>
    <w:rsid w:val="00625274"/>
    <w:rsid w:val="00666A97"/>
    <w:rsid w:val="00684103"/>
    <w:rsid w:val="006E0D31"/>
    <w:rsid w:val="006F4D89"/>
    <w:rsid w:val="00737167"/>
    <w:rsid w:val="00792E86"/>
    <w:rsid w:val="007A46A5"/>
    <w:rsid w:val="007D7067"/>
    <w:rsid w:val="007E0881"/>
    <w:rsid w:val="007E3E4A"/>
    <w:rsid w:val="00817C4B"/>
    <w:rsid w:val="00836374"/>
    <w:rsid w:val="0087439F"/>
    <w:rsid w:val="00890687"/>
    <w:rsid w:val="008A491C"/>
    <w:rsid w:val="008B7448"/>
    <w:rsid w:val="00913B3D"/>
    <w:rsid w:val="0092090E"/>
    <w:rsid w:val="00942853"/>
    <w:rsid w:val="00943534"/>
    <w:rsid w:val="00963A13"/>
    <w:rsid w:val="009869E0"/>
    <w:rsid w:val="00A7396D"/>
    <w:rsid w:val="00AE5BD0"/>
    <w:rsid w:val="00B145CF"/>
    <w:rsid w:val="00B17441"/>
    <w:rsid w:val="00B45A1D"/>
    <w:rsid w:val="00B514BC"/>
    <w:rsid w:val="00B74976"/>
    <w:rsid w:val="00B86744"/>
    <w:rsid w:val="00BA03B0"/>
    <w:rsid w:val="00BE66A9"/>
    <w:rsid w:val="00BF1A7F"/>
    <w:rsid w:val="00C153CA"/>
    <w:rsid w:val="00C25B2E"/>
    <w:rsid w:val="00C36C0C"/>
    <w:rsid w:val="00C50D03"/>
    <w:rsid w:val="00C5355F"/>
    <w:rsid w:val="00C612F6"/>
    <w:rsid w:val="00C73D85"/>
    <w:rsid w:val="00CA62CF"/>
    <w:rsid w:val="00CC6868"/>
    <w:rsid w:val="00CC7EEE"/>
    <w:rsid w:val="00CF4F70"/>
    <w:rsid w:val="00CF7D02"/>
    <w:rsid w:val="00D16B6E"/>
    <w:rsid w:val="00D276D3"/>
    <w:rsid w:val="00DB7C0A"/>
    <w:rsid w:val="00DE41DF"/>
    <w:rsid w:val="00E3333E"/>
    <w:rsid w:val="00E54A2D"/>
    <w:rsid w:val="00E604DA"/>
    <w:rsid w:val="00E7092E"/>
    <w:rsid w:val="00E72DDE"/>
    <w:rsid w:val="00EC0D3E"/>
    <w:rsid w:val="00EE504B"/>
    <w:rsid w:val="00EF178B"/>
    <w:rsid w:val="00EF4C0F"/>
    <w:rsid w:val="00F35EA7"/>
    <w:rsid w:val="00F45B88"/>
    <w:rsid w:val="00F56611"/>
    <w:rsid w:val="00F81365"/>
    <w:rsid w:val="00F815DF"/>
    <w:rsid w:val="00F84BD5"/>
    <w:rsid w:val="00F97113"/>
    <w:rsid w:val="00FC61FD"/>
    <w:rsid w:val="00FF6F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FF71"/>
  <w15:docId w15:val="{50F9DEAD-8725-43C8-9EA3-6F6B340A7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DB7C0A"/>
    <w:pPr>
      <w:spacing w:after="200" w:line="276" w:lineRule="auto"/>
    </w:pPr>
    <w:rPr>
      <w:rFonts w:ascii="Calibri" w:eastAsia="Calibri" w:hAnsi="Calibri" w:cs="Calibri"/>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DB7C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DB7C0A"/>
    <w:pPr>
      <w:ind w:left="720"/>
      <w:contextualSpacing/>
    </w:pPr>
  </w:style>
  <w:style w:type="paragraph" w:styleId="lfej">
    <w:name w:val="header"/>
    <w:basedOn w:val="Norml"/>
    <w:link w:val="lfejChar"/>
    <w:uiPriority w:val="99"/>
    <w:unhideWhenUsed/>
    <w:rsid w:val="004955DE"/>
    <w:pPr>
      <w:tabs>
        <w:tab w:val="center" w:pos="4536"/>
        <w:tab w:val="right" w:pos="9072"/>
      </w:tabs>
      <w:spacing w:after="0" w:line="240" w:lineRule="auto"/>
    </w:pPr>
  </w:style>
  <w:style w:type="character" w:customStyle="1" w:styleId="lfejChar">
    <w:name w:val="Élőfej Char"/>
    <w:basedOn w:val="Bekezdsalapbettpusa"/>
    <w:link w:val="lfej"/>
    <w:uiPriority w:val="99"/>
    <w:rsid w:val="004955DE"/>
    <w:rPr>
      <w:rFonts w:ascii="Calibri" w:eastAsia="Calibri" w:hAnsi="Calibri" w:cs="Calibri"/>
    </w:rPr>
  </w:style>
  <w:style w:type="paragraph" w:styleId="llb">
    <w:name w:val="footer"/>
    <w:basedOn w:val="Norml"/>
    <w:link w:val="llbChar"/>
    <w:uiPriority w:val="99"/>
    <w:unhideWhenUsed/>
    <w:rsid w:val="004955DE"/>
    <w:pPr>
      <w:tabs>
        <w:tab w:val="center" w:pos="4536"/>
        <w:tab w:val="right" w:pos="9072"/>
      </w:tabs>
      <w:spacing w:after="0" w:line="240" w:lineRule="auto"/>
    </w:pPr>
  </w:style>
  <w:style w:type="character" w:customStyle="1" w:styleId="llbChar">
    <w:name w:val="Élőláb Char"/>
    <w:basedOn w:val="Bekezdsalapbettpusa"/>
    <w:link w:val="llb"/>
    <w:uiPriority w:val="99"/>
    <w:rsid w:val="004955DE"/>
    <w:rPr>
      <w:rFonts w:ascii="Calibri" w:eastAsia="Calibri" w:hAnsi="Calibri" w:cs="Calibri"/>
    </w:rPr>
  </w:style>
  <w:style w:type="paragraph" w:styleId="Buborkszveg">
    <w:name w:val="Balloon Text"/>
    <w:basedOn w:val="Norml"/>
    <w:link w:val="BuborkszvegChar"/>
    <w:uiPriority w:val="99"/>
    <w:semiHidden/>
    <w:unhideWhenUsed/>
    <w:rsid w:val="000249D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49D9"/>
    <w:rPr>
      <w:rFonts w:ascii="Tahoma" w:eastAsia="Calibri" w:hAnsi="Tahoma" w:cs="Tahoma"/>
      <w:sz w:val="16"/>
      <w:szCs w:val="16"/>
    </w:rPr>
  </w:style>
  <w:style w:type="paragraph" w:styleId="Lbjegyzetszveg">
    <w:name w:val="footnote text"/>
    <w:basedOn w:val="Norml"/>
    <w:link w:val="LbjegyzetszvegChar"/>
    <w:uiPriority w:val="99"/>
    <w:semiHidden/>
    <w:unhideWhenUsed/>
    <w:rsid w:val="00C153CA"/>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C153CA"/>
    <w:rPr>
      <w:rFonts w:ascii="Calibri" w:eastAsia="Calibri" w:hAnsi="Calibri" w:cs="Calibri"/>
      <w:sz w:val="20"/>
      <w:szCs w:val="20"/>
    </w:rPr>
  </w:style>
  <w:style w:type="character" w:styleId="Lbjegyzet-hivatkozs">
    <w:name w:val="footnote reference"/>
    <w:basedOn w:val="Bekezdsalapbettpusa"/>
    <w:uiPriority w:val="99"/>
    <w:semiHidden/>
    <w:unhideWhenUsed/>
    <w:rsid w:val="00C153CA"/>
    <w:rPr>
      <w:vertAlign w:val="superscript"/>
    </w:rPr>
  </w:style>
  <w:style w:type="character" w:customStyle="1" w:styleId="xmleditorclass29">
    <w:name w:val="xmleditor_class_29"/>
    <w:rsid w:val="00F815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6EA3D-7167-492D-94A2-50BE8486B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920</Words>
  <Characters>6353</Characters>
  <Application>Microsoft Office Word</Application>
  <DocSecurity>0</DocSecurity>
  <Lines>52</Lines>
  <Paragraphs>14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7259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MINOSITES.HU</dc:creator>
  <cp:lastModifiedBy>EKKE</cp:lastModifiedBy>
  <cp:revision>4</cp:revision>
  <dcterms:created xsi:type="dcterms:W3CDTF">2025-06-23T06:21:00Z</dcterms:created>
  <dcterms:modified xsi:type="dcterms:W3CDTF">2025-06-23T06:25:00Z</dcterms:modified>
</cp:coreProperties>
</file>