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17" w:rsidRPr="00E54567" w:rsidRDefault="004B3417" w:rsidP="004B3417">
      <w:pPr>
        <w:spacing w:before="100" w:beforeAutospacing="1" w:after="100" w:afterAutospacing="1"/>
        <w:jc w:val="center"/>
        <w:outlineLvl w:val="1"/>
        <w:rPr>
          <w:rFonts w:eastAsia="SimSun"/>
          <w:b/>
          <w:bCs/>
          <w:sz w:val="36"/>
          <w:szCs w:val="36"/>
          <w:lang w:eastAsia="zh-CN"/>
        </w:rPr>
      </w:pPr>
      <w:bookmarkStart w:id="0" w:name="_GoBack"/>
      <w:bookmarkEnd w:id="0"/>
      <w:r w:rsidRPr="00E54567">
        <w:rPr>
          <w:rFonts w:eastAsia="SimSun"/>
          <w:b/>
          <w:bCs/>
          <w:sz w:val="36"/>
          <w:szCs w:val="36"/>
          <w:lang w:eastAsia="zh-CN"/>
        </w:rPr>
        <w:t xml:space="preserve">Felhívás a </w:t>
      </w:r>
      <w:r>
        <w:rPr>
          <w:rFonts w:eastAsia="SimSun"/>
          <w:b/>
          <w:bCs/>
          <w:sz w:val="36"/>
          <w:szCs w:val="36"/>
          <w:lang w:eastAsia="zh-CN"/>
        </w:rPr>
        <w:t>nemzeti felsőoktatási ösztöndíj</w:t>
      </w:r>
      <w:r w:rsidRPr="00E54567">
        <w:rPr>
          <w:rFonts w:eastAsia="SimSun"/>
          <w:b/>
          <w:bCs/>
          <w:sz w:val="36"/>
          <w:szCs w:val="36"/>
          <w:lang w:eastAsia="zh-CN"/>
        </w:rPr>
        <w:t xml:space="preserve"> 20</w:t>
      </w:r>
      <w:r w:rsidR="000D6B68">
        <w:rPr>
          <w:rFonts w:eastAsia="SimSun"/>
          <w:b/>
          <w:bCs/>
          <w:sz w:val="36"/>
          <w:szCs w:val="36"/>
          <w:lang w:eastAsia="zh-CN"/>
        </w:rPr>
        <w:t>2</w:t>
      </w:r>
      <w:r w:rsidR="00F11510">
        <w:rPr>
          <w:rFonts w:eastAsia="SimSun"/>
          <w:b/>
          <w:bCs/>
          <w:sz w:val="36"/>
          <w:szCs w:val="36"/>
          <w:lang w:eastAsia="zh-CN"/>
        </w:rPr>
        <w:t>2</w:t>
      </w:r>
      <w:r w:rsidRPr="00E54567">
        <w:rPr>
          <w:rFonts w:eastAsia="SimSun"/>
          <w:b/>
          <w:bCs/>
          <w:sz w:val="36"/>
          <w:szCs w:val="36"/>
          <w:lang w:eastAsia="zh-CN"/>
        </w:rPr>
        <w:t>/20</w:t>
      </w:r>
      <w:r w:rsidR="008402F6">
        <w:rPr>
          <w:rFonts w:eastAsia="SimSun"/>
          <w:b/>
          <w:bCs/>
          <w:sz w:val="36"/>
          <w:szCs w:val="36"/>
          <w:lang w:eastAsia="zh-CN"/>
        </w:rPr>
        <w:t>2</w:t>
      </w:r>
      <w:r w:rsidR="00F11510">
        <w:rPr>
          <w:rFonts w:eastAsia="SimSun"/>
          <w:b/>
          <w:bCs/>
          <w:sz w:val="36"/>
          <w:szCs w:val="36"/>
          <w:lang w:eastAsia="zh-CN"/>
        </w:rPr>
        <w:t>3</w:t>
      </w:r>
      <w:r w:rsidRPr="00E54567">
        <w:rPr>
          <w:rFonts w:eastAsia="SimSun"/>
          <w:b/>
          <w:bCs/>
          <w:sz w:val="36"/>
          <w:szCs w:val="36"/>
          <w:lang w:eastAsia="zh-CN"/>
        </w:rPr>
        <w:t>. tanévi pályázatára</w:t>
      </w:r>
    </w:p>
    <w:p w:rsidR="004B3417" w:rsidRPr="00E54567" w:rsidRDefault="004B3417" w:rsidP="004B3417">
      <w:pPr>
        <w:jc w:val="center"/>
        <w:rPr>
          <w:rFonts w:eastAsia="SimSun"/>
          <w:lang w:eastAsia="zh-CN"/>
        </w:rPr>
      </w:pPr>
    </w:p>
    <w:p w:rsidR="004B3417" w:rsidRPr="00E54567" w:rsidRDefault="004B3417" w:rsidP="004B3417">
      <w:pPr>
        <w:jc w:val="both"/>
        <w:rPr>
          <w:rFonts w:eastAsia="SimSun"/>
          <w:lang w:eastAsia="zh-CN"/>
        </w:rPr>
      </w:pPr>
      <w:r w:rsidRPr="00E54567">
        <w:rPr>
          <w:rFonts w:eastAsia="SimSun"/>
          <w:lang w:eastAsia="zh-CN"/>
        </w:rPr>
        <w:t>Tájékoztatom hallgatóinkat, hogy az oktatásért felelős miniszter a nemzeti felsőoktatásról szóló 2011. évi CCIV. törvény (</w:t>
      </w:r>
      <w:proofErr w:type="spellStart"/>
      <w:r w:rsidRPr="00E54567">
        <w:rPr>
          <w:rFonts w:eastAsia="SimSun"/>
          <w:lang w:eastAsia="zh-CN"/>
        </w:rPr>
        <w:t>Nftv</w:t>
      </w:r>
      <w:proofErr w:type="spellEnd"/>
      <w:r w:rsidRPr="00E54567">
        <w:rPr>
          <w:rFonts w:eastAsia="SimSun"/>
          <w:lang w:eastAsia="zh-CN"/>
        </w:rPr>
        <w:t>.)</w:t>
      </w:r>
      <w:r w:rsidR="008402F6">
        <w:rPr>
          <w:rFonts w:eastAsia="SimSun"/>
          <w:lang w:eastAsia="zh-CN"/>
        </w:rPr>
        <w:t>, valamint a felsőoktatásban részt vevő hallgatók juttatásairól és az általuk fizetendő egyes térítésekről szóló 51/2007.(III.26.) Korm.rendelet (a továbbiakban Kormányrendelet) tartalmazza.</w:t>
      </w:r>
      <w:r w:rsidR="0007114B">
        <w:rPr>
          <w:rFonts w:eastAsia="SimSun"/>
          <w:lang w:eastAsia="zh-CN"/>
        </w:rPr>
        <w:t xml:space="preserve"> </w:t>
      </w:r>
      <w:r>
        <w:rPr>
          <w:rFonts w:eastAsia="SimSun"/>
          <w:lang w:eastAsia="zh-CN"/>
        </w:rPr>
        <w:t>2016.július 1-től</w:t>
      </w:r>
      <w:r w:rsidRPr="00E54567">
        <w:rPr>
          <w:rFonts w:eastAsia="SimSun"/>
          <w:lang w:eastAsia="zh-CN"/>
        </w:rPr>
        <w:t xml:space="preserve"> </w:t>
      </w:r>
      <w:r>
        <w:rPr>
          <w:rFonts w:eastAsia="SimSun"/>
          <w:lang w:eastAsia="zh-CN"/>
        </w:rPr>
        <w:t>hatályos módosítása szerint, a 114/D.</w:t>
      </w:r>
      <w:r w:rsidRPr="00E54567">
        <w:rPr>
          <w:rFonts w:eastAsia="SimSun"/>
          <w:lang w:eastAsia="zh-CN"/>
        </w:rPr>
        <w:t>§ (</w:t>
      </w:r>
      <w:r>
        <w:rPr>
          <w:rFonts w:eastAsia="SimSun"/>
          <w:lang w:eastAsia="zh-CN"/>
        </w:rPr>
        <w:t>1</w:t>
      </w:r>
      <w:r w:rsidRPr="00E54567">
        <w:rPr>
          <w:rFonts w:eastAsia="SimSun"/>
          <w:lang w:eastAsia="zh-CN"/>
        </w:rPr>
        <w:t>) bekezdés</w:t>
      </w:r>
      <w:r>
        <w:rPr>
          <w:rFonts w:eastAsia="SimSun"/>
          <w:lang w:eastAsia="zh-CN"/>
        </w:rPr>
        <w:t xml:space="preserve"> c) pontjának</w:t>
      </w:r>
      <w:r w:rsidRPr="00E54567">
        <w:rPr>
          <w:rFonts w:eastAsia="SimSun"/>
          <w:lang w:eastAsia="zh-CN"/>
        </w:rPr>
        <w:t xml:space="preserve"> </w:t>
      </w:r>
      <w:r w:rsidR="00013D7E">
        <w:rPr>
          <w:rFonts w:eastAsia="SimSun"/>
          <w:lang w:eastAsia="zh-CN"/>
        </w:rPr>
        <w:t>v</w:t>
      </w:r>
      <w:r w:rsidRPr="00E54567">
        <w:rPr>
          <w:rFonts w:eastAsia="SimSun"/>
          <w:lang w:eastAsia="zh-CN"/>
        </w:rPr>
        <w:t>alamint a</w:t>
      </w:r>
      <w:r>
        <w:rPr>
          <w:rFonts w:eastAsia="SimSun"/>
          <w:lang w:eastAsia="zh-CN"/>
        </w:rPr>
        <w:t xml:space="preserve"> 114/G. § (3) bekezdésének megfelelően a 20</w:t>
      </w:r>
      <w:r w:rsidR="000D6B68">
        <w:rPr>
          <w:rFonts w:eastAsia="SimSun"/>
          <w:lang w:eastAsia="zh-CN"/>
        </w:rPr>
        <w:t>2</w:t>
      </w:r>
      <w:r w:rsidR="00F11510">
        <w:rPr>
          <w:rFonts w:eastAsia="SimSun"/>
          <w:lang w:eastAsia="zh-CN"/>
        </w:rPr>
        <w:t>2</w:t>
      </w:r>
      <w:r>
        <w:rPr>
          <w:rFonts w:eastAsia="SimSun"/>
          <w:lang w:eastAsia="zh-CN"/>
        </w:rPr>
        <w:t>/20</w:t>
      </w:r>
      <w:r w:rsidR="008402F6">
        <w:rPr>
          <w:rFonts w:eastAsia="SimSun"/>
          <w:lang w:eastAsia="zh-CN"/>
        </w:rPr>
        <w:t>2</w:t>
      </w:r>
      <w:r w:rsidR="00F11510">
        <w:rPr>
          <w:rFonts w:eastAsia="SimSun"/>
          <w:lang w:eastAsia="zh-CN"/>
        </w:rPr>
        <w:t>3</w:t>
      </w:r>
      <w:r>
        <w:rPr>
          <w:rFonts w:eastAsia="SimSun"/>
          <w:lang w:eastAsia="zh-CN"/>
        </w:rPr>
        <w:t xml:space="preserve"> tanévre</w:t>
      </w:r>
    </w:p>
    <w:p w:rsidR="004B3417" w:rsidRPr="00E54567" w:rsidRDefault="004B3417" w:rsidP="004B3417">
      <w:pPr>
        <w:jc w:val="center"/>
        <w:rPr>
          <w:rFonts w:eastAsia="SimSun"/>
          <w:i/>
          <w:iCs/>
          <w:lang w:eastAsia="zh-CN"/>
        </w:rPr>
      </w:pPr>
    </w:p>
    <w:p w:rsidR="004B3417" w:rsidRPr="00E54567" w:rsidRDefault="004B3417" w:rsidP="004B3417">
      <w:pPr>
        <w:jc w:val="center"/>
        <w:rPr>
          <w:rFonts w:eastAsia="SimSun"/>
          <w:b/>
          <w:bCs/>
          <w:sz w:val="28"/>
          <w:szCs w:val="28"/>
          <w:lang w:eastAsia="zh-CN"/>
        </w:rPr>
      </w:pPr>
      <w:proofErr w:type="gramStart"/>
      <w:r>
        <w:rPr>
          <w:rFonts w:eastAsia="SimSun"/>
          <w:b/>
          <w:bCs/>
          <w:sz w:val="28"/>
          <w:szCs w:val="28"/>
          <w:lang w:eastAsia="zh-CN"/>
        </w:rPr>
        <w:t>nemzeti</w:t>
      </w:r>
      <w:proofErr w:type="gramEnd"/>
      <w:r>
        <w:rPr>
          <w:rFonts w:eastAsia="SimSun"/>
          <w:b/>
          <w:bCs/>
          <w:sz w:val="28"/>
          <w:szCs w:val="28"/>
          <w:lang w:eastAsia="zh-CN"/>
        </w:rPr>
        <w:t xml:space="preserve"> felsőoktatási ösztöndíjat adományozhat</w:t>
      </w:r>
      <w:r w:rsidRPr="00E54567">
        <w:rPr>
          <w:rFonts w:eastAsia="SimSun"/>
          <w:b/>
          <w:bCs/>
          <w:sz w:val="28"/>
          <w:szCs w:val="28"/>
          <w:lang w:eastAsia="zh-CN"/>
        </w:rPr>
        <w:t>.</w:t>
      </w:r>
    </w:p>
    <w:p w:rsidR="004B3417" w:rsidRPr="00E54567" w:rsidRDefault="004B3417" w:rsidP="004B3417">
      <w:pPr>
        <w:jc w:val="center"/>
        <w:rPr>
          <w:rFonts w:eastAsia="SimSun"/>
          <w:b/>
          <w:bCs/>
          <w:lang w:eastAsia="zh-CN"/>
        </w:rPr>
      </w:pPr>
    </w:p>
    <w:p w:rsidR="009F4AC4" w:rsidRDefault="004B3417" w:rsidP="004B3417">
      <w:pPr>
        <w:jc w:val="both"/>
        <w:rPr>
          <w:rFonts w:eastAsia="SimSun"/>
          <w:lang w:eastAsia="zh-CN"/>
        </w:rPr>
      </w:pPr>
      <w:r>
        <w:rPr>
          <w:rFonts w:eastAsia="SimSun"/>
          <w:lang w:eastAsia="zh-CN"/>
        </w:rPr>
        <w:t xml:space="preserve">A nemzeti felsőoktatási ösztöndíj adományozására vonatkozó szabályok – az </w:t>
      </w:r>
      <w:proofErr w:type="spellStart"/>
      <w:r>
        <w:rPr>
          <w:rFonts w:eastAsia="SimSun"/>
          <w:lang w:eastAsia="zh-CN"/>
        </w:rPr>
        <w:t>Nftv</w:t>
      </w:r>
      <w:proofErr w:type="spellEnd"/>
      <w:r>
        <w:rPr>
          <w:rFonts w:eastAsia="SimSun"/>
          <w:lang w:eastAsia="zh-CN"/>
        </w:rPr>
        <w:t>. valamint a felsőoktatásban részt vevő hallgatók juttatásairól és a</w:t>
      </w:r>
      <w:r w:rsidR="00EA01FA">
        <w:rPr>
          <w:rFonts w:eastAsia="SimSun"/>
          <w:lang w:eastAsia="zh-CN"/>
        </w:rPr>
        <w:t>z</w:t>
      </w:r>
      <w:r>
        <w:rPr>
          <w:rFonts w:eastAsia="SimSun"/>
          <w:lang w:eastAsia="zh-CN"/>
        </w:rPr>
        <w:t xml:space="preserve"> általuk fizetendő egyes </w:t>
      </w:r>
      <w:r w:rsidR="009F4AC4">
        <w:rPr>
          <w:rFonts w:eastAsia="SimSun"/>
          <w:lang w:eastAsia="zh-CN"/>
        </w:rPr>
        <w:t>térítésekről szóló 51/2007. (III. 26.) Korm. rendelet alapján – a 20</w:t>
      </w:r>
      <w:r w:rsidR="000D6B68">
        <w:rPr>
          <w:rFonts w:eastAsia="SimSun"/>
          <w:lang w:eastAsia="zh-CN"/>
        </w:rPr>
        <w:t>2</w:t>
      </w:r>
      <w:r w:rsidR="00F11510">
        <w:rPr>
          <w:rFonts w:eastAsia="SimSun"/>
          <w:lang w:eastAsia="zh-CN"/>
        </w:rPr>
        <w:t>2</w:t>
      </w:r>
      <w:r w:rsidR="009F4AC4">
        <w:rPr>
          <w:rFonts w:eastAsia="SimSun"/>
          <w:lang w:eastAsia="zh-CN"/>
        </w:rPr>
        <w:t>/20</w:t>
      </w:r>
      <w:r w:rsidR="008402F6">
        <w:rPr>
          <w:rFonts w:eastAsia="SimSun"/>
          <w:lang w:eastAsia="zh-CN"/>
        </w:rPr>
        <w:t>2</w:t>
      </w:r>
      <w:r w:rsidR="00F11510">
        <w:rPr>
          <w:rFonts w:eastAsia="SimSun"/>
          <w:lang w:eastAsia="zh-CN"/>
        </w:rPr>
        <w:t>3</w:t>
      </w:r>
      <w:r w:rsidR="009F4AC4">
        <w:rPr>
          <w:rFonts w:eastAsia="SimSun"/>
          <w:lang w:eastAsia="zh-CN"/>
        </w:rPr>
        <w:t>. tanévben változatlanok</w:t>
      </w:r>
      <w:r w:rsidR="007274AC">
        <w:rPr>
          <w:rFonts w:eastAsia="SimSun"/>
          <w:lang w:eastAsia="zh-CN"/>
        </w:rPr>
        <w:t>.</w:t>
      </w:r>
    </w:p>
    <w:p w:rsidR="004B3417" w:rsidRPr="00E54567" w:rsidRDefault="004B3417" w:rsidP="004B3417">
      <w:pPr>
        <w:jc w:val="both"/>
        <w:rPr>
          <w:rFonts w:eastAsia="SimSun"/>
          <w:b/>
          <w:lang w:eastAsia="zh-CN"/>
        </w:rPr>
      </w:pPr>
      <w:r w:rsidRPr="00E54567">
        <w:rPr>
          <w:rFonts w:eastAsia="SimSun"/>
          <w:lang w:eastAsia="zh-CN"/>
        </w:rPr>
        <w:t>Az E</w:t>
      </w:r>
      <w:r w:rsidR="00B52A50">
        <w:rPr>
          <w:rFonts w:eastAsia="SimSun"/>
          <w:lang w:eastAsia="zh-CN"/>
        </w:rPr>
        <w:t>K</w:t>
      </w:r>
      <w:r w:rsidRPr="00E54567">
        <w:rPr>
          <w:rFonts w:eastAsia="SimSun"/>
          <w:lang w:eastAsia="zh-CN"/>
        </w:rPr>
        <w:t>K</w:t>
      </w:r>
      <w:r w:rsidR="009F4AC4">
        <w:rPr>
          <w:rFonts w:eastAsia="SimSun"/>
          <w:lang w:eastAsia="zh-CN"/>
        </w:rPr>
        <w:t>E</w:t>
      </w:r>
      <w:r w:rsidRPr="00E54567">
        <w:rPr>
          <w:rFonts w:eastAsia="SimSun"/>
          <w:lang w:eastAsia="zh-CN"/>
        </w:rPr>
        <w:t xml:space="preserve"> Hallgatói </w:t>
      </w:r>
      <w:r w:rsidR="009F4AC4">
        <w:rPr>
          <w:rFonts w:eastAsia="SimSun"/>
          <w:lang w:eastAsia="zh-CN"/>
        </w:rPr>
        <w:t>követelményrendszer</w:t>
      </w:r>
      <w:r w:rsidRPr="00E54567">
        <w:rPr>
          <w:rFonts w:eastAsia="SimSun"/>
          <w:lang w:eastAsia="zh-CN"/>
        </w:rPr>
        <w:t xml:space="preserve"> </w:t>
      </w:r>
      <w:r w:rsidR="009878DF">
        <w:rPr>
          <w:rFonts w:eastAsia="SimSun"/>
          <w:lang w:eastAsia="zh-CN"/>
        </w:rPr>
        <w:t xml:space="preserve">Térítési és juttatási </w:t>
      </w:r>
      <w:r w:rsidRPr="00E54567">
        <w:rPr>
          <w:rFonts w:eastAsia="SimSun"/>
          <w:lang w:eastAsia="zh-CN"/>
        </w:rPr>
        <w:t xml:space="preserve">szabályzata szerint </w:t>
      </w:r>
      <w:r w:rsidR="009F4AC4" w:rsidRPr="009F4AC4">
        <w:rPr>
          <w:rFonts w:eastAsia="SimSun"/>
          <w:b/>
          <w:lang w:eastAsia="zh-CN"/>
        </w:rPr>
        <w:t>nemzeti felsőoktatási ösztöndíjban</w:t>
      </w:r>
      <w:r w:rsidRPr="00E54567">
        <w:rPr>
          <w:rFonts w:eastAsia="SimSun"/>
          <w:b/>
          <w:lang w:eastAsia="zh-CN"/>
        </w:rPr>
        <w:t xml:space="preserve"> az a teljes idejű (nappali tagozatos) alap- , mester- illetve osztatlan képzésben részt vevő hallgató részesülhet, aki a jelenlegi, vagy korábbi tanulmányai során legalább két félévre bejelentkezett, l</w:t>
      </w:r>
      <w:r w:rsidR="0004669D">
        <w:rPr>
          <w:rFonts w:eastAsia="SimSun"/>
          <w:b/>
          <w:lang w:eastAsia="zh-CN"/>
        </w:rPr>
        <w:t>egalább 55 kreditet megszerzett és</w:t>
      </w:r>
      <w:r w:rsidRPr="00E54567">
        <w:rPr>
          <w:rFonts w:eastAsia="SimSun"/>
          <w:b/>
          <w:lang w:eastAsia="zh-CN"/>
        </w:rPr>
        <w:t xml:space="preserve"> az utolsó két</w:t>
      </w:r>
      <w:r w:rsidR="00013D7E">
        <w:rPr>
          <w:rFonts w:eastAsia="SimSun"/>
          <w:b/>
          <w:lang w:eastAsia="zh-CN"/>
        </w:rPr>
        <w:t xml:space="preserve"> </w:t>
      </w:r>
      <w:proofErr w:type="gramStart"/>
      <w:r w:rsidR="00013D7E">
        <w:rPr>
          <w:rFonts w:eastAsia="SimSun"/>
          <w:b/>
          <w:lang w:eastAsia="zh-CN"/>
        </w:rPr>
        <w:t>aktív</w:t>
      </w:r>
      <w:proofErr w:type="gramEnd"/>
      <w:r w:rsidR="00013D7E">
        <w:rPr>
          <w:rFonts w:eastAsia="SimSun"/>
          <w:b/>
          <w:lang w:eastAsia="zh-CN"/>
        </w:rPr>
        <w:t xml:space="preserve"> félév</w:t>
      </w:r>
      <w:r w:rsidRPr="00E54567">
        <w:rPr>
          <w:rFonts w:eastAsia="SimSun"/>
          <w:b/>
          <w:lang w:eastAsia="zh-CN"/>
        </w:rPr>
        <w:t xml:space="preserve"> súlyozott tanulmányi </w:t>
      </w:r>
      <w:r w:rsidRPr="00013D7E">
        <w:rPr>
          <w:rFonts w:eastAsia="SimSun"/>
          <w:b/>
          <w:lang w:eastAsia="zh-CN"/>
        </w:rPr>
        <w:t>átlaga</w:t>
      </w:r>
      <w:r w:rsidR="00013D7E" w:rsidRPr="00013D7E">
        <w:rPr>
          <w:rFonts w:eastAsia="SimSun"/>
          <w:lang w:eastAsia="zh-CN"/>
        </w:rPr>
        <w:t xml:space="preserve"> (</w:t>
      </w:r>
      <w:proofErr w:type="spellStart"/>
      <w:r w:rsidR="00013D7E" w:rsidRPr="00013D7E">
        <w:rPr>
          <w:rFonts w:eastAsia="SimSun"/>
          <w:lang w:eastAsia="zh-CN"/>
        </w:rPr>
        <w:t>Neptunban</w:t>
      </w:r>
      <w:proofErr w:type="spellEnd"/>
      <w:r w:rsidR="00013D7E" w:rsidRPr="00013D7E">
        <w:rPr>
          <w:rFonts w:eastAsia="SimSun"/>
          <w:lang w:eastAsia="zh-CN"/>
        </w:rPr>
        <w:t xml:space="preserve"> az Átlag mező tartalmazza a súlyozott tanulmányi átlagot)</w:t>
      </w:r>
      <w:r w:rsidRPr="00E54567">
        <w:rPr>
          <w:rFonts w:eastAsia="SimSun"/>
          <w:b/>
          <w:lang w:eastAsia="zh-CN"/>
        </w:rPr>
        <w:t xml:space="preserve"> legalább 4,50.</w:t>
      </w:r>
    </w:p>
    <w:p w:rsidR="004B3417" w:rsidRPr="00E54567" w:rsidRDefault="004B3417" w:rsidP="004B3417">
      <w:pPr>
        <w:jc w:val="both"/>
        <w:rPr>
          <w:rFonts w:eastAsia="SimSun"/>
          <w:lang w:eastAsia="zh-CN"/>
        </w:rPr>
      </w:pPr>
      <w:bookmarkStart w:id="1" w:name="pr210"/>
      <w:bookmarkEnd w:id="1"/>
      <w:r w:rsidRPr="00E54567">
        <w:rPr>
          <w:rFonts w:eastAsia="SimSun"/>
          <w:lang w:eastAsia="zh-CN"/>
        </w:rPr>
        <w:t>A</w:t>
      </w:r>
      <w:r w:rsidR="009F4AC4">
        <w:rPr>
          <w:rFonts w:eastAsia="SimSun"/>
          <w:lang w:eastAsia="zh-CN"/>
        </w:rPr>
        <w:t xml:space="preserve"> nemzeti felsőoktatási ösztöndíj</w:t>
      </w:r>
      <w:r w:rsidRPr="00E54567">
        <w:rPr>
          <w:rFonts w:eastAsia="SimSun"/>
          <w:lang w:eastAsia="zh-CN"/>
        </w:rPr>
        <w:t xml:space="preserve"> pályázat útján nyerhető el. A pályázatokat a hallgató a</w:t>
      </w:r>
      <w:r w:rsidR="009F4AC4">
        <w:rPr>
          <w:rFonts w:eastAsia="SimSun"/>
          <w:lang w:eastAsia="zh-CN"/>
        </w:rPr>
        <w:t>z egyetemen</w:t>
      </w:r>
      <w:r w:rsidRPr="00E54567">
        <w:rPr>
          <w:rFonts w:eastAsia="SimSun"/>
          <w:lang w:eastAsia="zh-CN"/>
        </w:rPr>
        <w:t xml:space="preserve"> nyújthatja be. A pályázatok alapján a Szenátus </w:t>
      </w:r>
      <w:r w:rsidR="00FA1A7C">
        <w:rPr>
          <w:rFonts w:eastAsia="SimSun"/>
          <w:lang w:eastAsia="zh-CN"/>
        </w:rPr>
        <w:t>július</w:t>
      </w:r>
      <w:r w:rsidRPr="00E54567">
        <w:rPr>
          <w:rFonts w:eastAsia="SimSun"/>
          <w:lang w:eastAsia="zh-CN"/>
        </w:rPr>
        <w:t xml:space="preserve"> </w:t>
      </w:r>
      <w:r w:rsidR="00FA1A7C">
        <w:rPr>
          <w:rFonts w:eastAsia="SimSun"/>
          <w:lang w:eastAsia="zh-CN"/>
        </w:rPr>
        <w:t>3</w:t>
      </w:r>
      <w:r w:rsidRPr="00E54567">
        <w:rPr>
          <w:rFonts w:eastAsia="SimSun"/>
          <w:lang w:eastAsia="zh-CN"/>
        </w:rPr>
        <w:t xml:space="preserve">1-ig tesz javaslatot az oktatásért felelős miniszternek a </w:t>
      </w:r>
      <w:r w:rsidR="009F4AC4">
        <w:rPr>
          <w:rFonts w:eastAsia="SimSun"/>
          <w:lang w:eastAsia="zh-CN"/>
        </w:rPr>
        <w:t xml:space="preserve">nemzeti felsőoktatási ösztöndíj </w:t>
      </w:r>
      <w:r w:rsidRPr="00E54567">
        <w:rPr>
          <w:rFonts w:eastAsia="SimSun"/>
          <w:lang w:eastAsia="zh-CN"/>
        </w:rPr>
        <w:t>adományozására</w:t>
      </w:r>
      <w:r>
        <w:rPr>
          <w:rFonts w:eastAsia="SimSun"/>
          <w:lang w:eastAsia="zh-CN"/>
        </w:rPr>
        <w:t>, az alapképzésben és a mesterképzésben részt vevő hallgatók tekintetében elkülönítetten</w:t>
      </w:r>
      <w:r w:rsidRPr="00E54567">
        <w:rPr>
          <w:rFonts w:eastAsia="SimSun"/>
          <w:lang w:eastAsia="zh-CN"/>
        </w:rPr>
        <w:t>.</w:t>
      </w:r>
    </w:p>
    <w:p w:rsidR="004B3417" w:rsidRPr="00E54567" w:rsidRDefault="004B3417" w:rsidP="004B3417">
      <w:pPr>
        <w:jc w:val="both"/>
        <w:rPr>
          <w:rFonts w:eastAsia="SimSun"/>
          <w:b/>
          <w:lang w:eastAsia="zh-CN"/>
        </w:rPr>
      </w:pPr>
      <w:r w:rsidRPr="00E54567">
        <w:rPr>
          <w:rFonts w:eastAsia="SimSun"/>
          <w:lang w:eastAsia="zh-CN"/>
        </w:rPr>
        <w:t xml:space="preserve">A </w:t>
      </w:r>
      <w:r w:rsidR="009F4AC4">
        <w:rPr>
          <w:rFonts w:eastAsia="SimSun"/>
          <w:lang w:eastAsia="zh-CN"/>
        </w:rPr>
        <w:t xml:space="preserve">nemzeti felsőoktatási </w:t>
      </w:r>
      <w:proofErr w:type="gramStart"/>
      <w:r w:rsidR="009F4AC4">
        <w:rPr>
          <w:rFonts w:eastAsia="SimSun"/>
          <w:lang w:eastAsia="zh-CN"/>
        </w:rPr>
        <w:t>ösztöndíjat</w:t>
      </w:r>
      <w:r w:rsidR="009F4AC4" w:rsidRPr="00E54567">
        <w:rPr>
          <w:rFonts w:eastAsia="SimSun"/>
          <w:lang w:eastAsia="zh-CN"/>
        </w:rPr>
        <w:t xml:space="preserve"> </w:t>
      </w:r>
      <w:r w:rsidRPr="00E54567">
        <w:rPr>
          <w:rFonts w:eastAsia="SimSun"/>
          <w:lang w:eastAsia="zh-CN"/>
        </w:rPr>
        <w:t xml:space="preserve"> –</w:t>
      </w:r>
      <w:proofErr w:type="gramEnd"/>
      <w:r w:rsidRPr="00E54567">
        <w:rPr>
          <w:rFonts w:eastAsia="SimSun"/>
          <w:lang w:eastAsia="zh-CN"/>
        </w:rPr>
        <w:t xml:space="preserve"> a</w:t>
      </w:r>
      <w:r w:rsidR="009F4AC4">
        <w:rPr>
          <w:rFonts w:eastAsia="SimSun"/>
          <w:lang w:eastAsia="zh-CN"/>
        </w:rPr>
        <w:t>z egyetem</w:t>
      </w:r>
      <w:r w:rsidRPr="00E54567">
        <w:rPr>
          <w:rFonts w:eastAsia="SimSun"/>
          <w:lang w:eastAsia="zh-CN"/>
        </w:rPr>
        <w:t xml:space="preserve"> által javasolt rangsor alapján – az oktatásért felelős miniszter személyre szólóan adományozza. </w:t>
      </w:r>
      <w:r w:rsidRPr="00E54567">
        <w:rPr>
          <w:rFonts w:eastAsia="SimSun"/>
          <w:b/>
          <w:lang w:eastAsia="zh-CN"/>
        </w:rPr>
        <w:t xml:space="preserve">A </w:t>
      </w:r>
      <w:r w:rsidR="009F4AC4" w:rsidRPr="009F4AC4">
        <w:rPr>
          <w:rFonts w:eastAsia="SimSun"/>
          <w:b/>
          <w:lang w:eastAsia="zh-CN"/>
        </w:rPr>
        <w:t>nemzeti felsőoktatási ösztöndíj</w:t>
      </w:r>
      <w:r w:rsidR="009F4AC4" w:rsidRPr="00E54567">
        <w:rPr>
          <w:rFonts w:eastAsia="SimSun"/>
          <w:lang w:eastAsia="zh-CN"/>
        </w:rPr>
        <w:t xml:space="preserve"> </w:t>
      </w:r>
      <w:r w:rsidRPr="00E54567">
        <w:rPr>
          <w:rFonts w:eastAsia="SimSun"/>
          <w:b/>
          <w:lang w:eastAsia="zh-CN"/>
        </w:rPr>
        <w:t>havi összege a 20</w:t>
      </w:r>
      <w:r w:rsidR="000D6B68">
        <w:rPr>
          <w:rFonts w:eastAsia="SimSun"/>
          <w:b/>
          <w:lang w:eastAsia="zh-CN"/>
        </w:rPr>
        <w:t>2</w:t>
      </w:r>
      <w:r w:rsidR="00F11510">
        <w:rPr>
          <w:rFonts w:eastAsia="SimSun"/>
          <w:b/>
          <w:lang w:eastAsia="zh-CN"/>
        </w:rPr>
        <w:t>2</w:t>
      </w:r>
      <w:r w:rsidRPr="00E54567">
        <w:rPr>
          <w:rFonts w:eastAsia="SimSun"/>
          <w:b/>
          <w:lang w:eastAsia="zh-CN"/>
        </w:rPr>
        <w:t>/20</w:t>
      </w:r>
      <w:r w:rsidR="00AB7B53">
        <w:rPr>
          <w:rFonts w:eastAsia="SimSun"/>
          <w:b/>
          <w:lang w:eastAsia="zh-CN"/>
        </w:rPr>
        <w:t>2</w:t>
      </w:r>
      <w:r w:rsidR="00F11510">
        <w:rPr>
          <w:rFonts w:eastAsia="SimSun"/>
          <w:b/>
          <w:lang w:eastAsia="zh-CN"/>
        </w:rPr>
        <w:t>3.</w:t>
      </w:r>
      <w:r w:rsidRPr="00E54567">
        <w:rPr>
          <w:rFonts w:eastAsia="SimSun"/>
          <w:b/>
          <w:lang w:eastAsia="zh-CN"/>
        </w:rPr>
        <w:t xml:space="preserve"> teljes tanévre</w:t>
      </w:r>
      <w:r w:rsidR="00FA1A7C">
        <w:rPr>
          <w:rFonts w:eastAsia="SimSun"/>
          <w:b/>
          <w:lang w:eastAsia="zh-CN"/>
        </w:rPr>
        <w:t>,</w:t>
      </w:r>
      <w:r w:rsidRPr="00E54567">
        <w:rPr>
          <w:rFonts w:eastAsia="SimSun"/>
          <w:b/>
          <w:lang w:eastAsia="zh-CN"/>
        </w:rPr>
        <w:t xml:space="preserve"> azaz 10 hónapra szól, összege a </w:t>
      </w:r>
      <w:proofErr w:type="spellStart"/>
      <w:r w:rsidRPr="00E54567">
        <w:rPr>
          <w:rFonts w:eastAsia="SimSun"/>
          <w:b/>
          <w:lang w:eastAsia="zh-CN"/>
        </w:rPr>
        <w:t>Nftv</w:t>
      </w:r>
      <w:proofErr w:type="spellEnd"/>
      <w:r w:rsidRPr="00E54567">
        <w:rPr>
          <w:rFonts w:eastAsia="SimSun"/>
          <w:b/>
          <w:lang w:eastAsia="zh-CN"/>
        </w:rPr>
        <w:t xml:space="preserve">. 114/D § (1) </w:t>
      </w:r>
      <w:proofErr w:type="spellStart"/>
      <w:r w:rsidRPr="00E54567">
        <w:rPr>
          <w:rFonts w:eastAsia="SimSun"/>
          <w:b/>
          <w:lang w:eastAsia="zh-CN"/>
        </w:rPr>
        <w:t>bek</w:t>
      </w:r>
      <w:proofErr w:type="spellEnd"/>
      <w:r w:rsidRPr="00E54567">
        <w:rPr>
          <w:rFonts w:eastAsia="SimSun"/>
          <w:b/>
          <w:lang w:eastAsia="zh-CN"/>
        </w:rPr>
        <w:t>. C) pontja alapján 4</w:t>
      </w:r>
      <w:r w:rsidR="009F4AC4">
        <w:rPr>
          <w:rFonts w:eastAsia="SimSun"/>
          <w:b/>
          <w:lang w:eastAsia="zh-CN"/>
        </w:rPr>
        <w:t>0</w:t>
      </w:r>
      <w:r w:rsidRPr="00E54567">
        <w:rPr>
          <w:rFonts w:eastAsia="SimSun"/>
          <w:b/>
          <w:lang w:eastAsia="zh-CN"/>
        </w:rPr>
        <w:t>.000.- Ft/fő/hó.</w:t>
      </w:r>
    </w:p>
    <w:p w:rsidR="004B3417" w:rsidRDefault="004B3417" w:rsidP="004B3417">
      <w:pPr>
        <w:jc w:val="both"/>
        <w:rPr>
          <w:rFonts w:eastAsia="SimSun"/>
          <w:lang w:eastAsia="zh-CN"/>
        </w:rPr>
      </w:pPr>
      <w:bookmarkStart w:id="2" w:name="pr211"/>
      <w:bookmarkEnd w:id="2"/>
      <w:r w:rsidRPr="00E54567">
        <w:rPr>
          <w:rFonts w:eastAsia="SimSun"/>
          <w:lang w:eastAsia="zh-CN"/>
        </w:rPr>
        <w:t xml:space="preserve">Az adott tanévre elnyert </w:t>
      </w:r>
      <w:r w:rsidR="0007114B">
        <w:rPr>
          <w:rFonts w:eastAsia="SimSun"/>
          <w:lang w:eastAsia="zh-CN"/>
        </w:rPr>
        <w:t>nemzeti felsőoktatási ösztöndíj</w:t>
      </w:r>
      <w:r w:rsidRPr="00E54567">
        <w:rPr>
          <w:rFonts w:eastAsia="SimSun"/>
          <w:lang w:eastAsia="zh-CN"/>
        </w:rPr>
        <w:t xml:space="preserve"> csak az adott tanévben folyósítható.</w:t>
      </w:r>
      <w:bookmarkStart w:id="3" w:name="pr212"/>
      <w:bookmarkEnd w:id="3"/>
    </w:p>
    <w:p w:rsidR="004B3417" w:rsidRPr="00E54567" w:rsidRDefault="004B3417" w:rsidP="004B3417">
      <w:pPr>
        <w:jc w:val="both"/>
        <w:rPr>
          <w:rFonts w:eastAsia="SimSun"/>
          <w:lang w:eastAsia="zh-CN"/>
        </w:rPr>
      </w:pPr>
      <w:r w:rsidRPr="00E54567">
        <w:rPr>
          <w:rFonts w:eastAsia="SimSun"/>
          <w:lang w:eastAsia="zh-CN"/>
        </w:rPr>
        <w:t xml:space="preserve">Amennyiben a hallgató hallgatói jogviszonya bármilyen okból megszűnik vagy szünetel, a </w:t>
      </w:r>
      <w:r w:rsidR="009F4AC4">
        <w:rPr>
          <w:rFonts w:eastAsia="SimSun"/>
          <w:lang w:eastAsia="zh-CN"/>
        </w:rPr>
        <w:t>nemzeti felsőoktatási ösztöndíj</w:t>
      </w:r>
      <w:r w:rsidR="009F4AC4" w:rsidRPr="00E54567">
        <w:rPr>
          <w:rFonts w:eastAsia="SimSun"/>
          <w:lang w:eastAsia="zh-CN"/>
        </w:rPr>
        <w:t xml:space="preserve"> </w:t>
      </w:r>
      <w:r w:rsidRPr="00E54567">
        <w:rPr>
          <w:rFonts w:eastAsia="SimSun"/>
          <w:lang w:eastAsia="zh-CN"/>
        </w:rPr>
        <w:t xml:space="preserve">számára tovább nem folyósítható. A képzési időnek megfelelően páratlan tanulmányi félévben végződő tanulmányok esetén a </w:t>
      </w:r>
      <w:r w:rsidR="009F4AC4">
        <w:rPr>
          <w:rFonts w:eastAsia="SimSun"/>
          <w:lang w:eastAsia="zh-CN"/>
        </w:rPr>
        <w:t>nemzeti felsőoktatási ösztöndíjra</w:t>
      </w:r>
      <w:r w:rsidR="009F4AC4" w:rsidRPr="00E54567">
        <w:rPr>
          <w:rFonts w:eastAsia="SimSun"/>
          <w:lang w:eastAsia="zh-CN"/>
        </w:rPr>
        <w:t xml:space="preserve"> </w:t>
      </w:r>
      <w:r w:rsidRPr="00E54567">
        <w:rPr>
          <w:rFonts w:eastAsia="SimSun"/>
          <w:lang w:eastAsia="zh-CN"/>
        </w:rPr>
        <w:t>való jogosultság nem szűnik meg, ha a hallgató tanulmányait az adott tanév második félévében már folytatja.</w:t>
      </w:r>
    </w:p>
    <w:p w:rsidR="004B3417" w:rsidRPr="00E54567" w:rsidRDefault="004B3417" w:rsidP="004B3417">
      <w:pPr>
        <w:jc w:val="both"/>
        <w:rPr>
          <w:rFonts w:eastAsia="SimSun"/>
          <w:lang w:eastAsia="zh-CN"/>
        </w:rPr>
      </w:pPr>
      <w:bookmarkStart w:id="4" w:name="pr213"/>
      <w:bookmarkEnd w:id="4"/>
      <w:r w:rsidRPr="00E54567">
        <w:rPr>
          <w:rFonts w:eastAsia="SimSun"/>
          <w:lang w:eastAsia="zh-CN"/>
        </w:rPr>
        <w:t xml:space="preserve">Amennyiben a </w:t>
      </w:r>
      <w:r w:rsidR="009F4AC4">
        <w:rPr>
          <w:rFonts w:eastAsia="SimSun"/>
          <w:lang w:eastAsia="zh-CN"/>
        </w:rPr>
        <w:t>nemzeti felsőoktatási ösztöndíjra</w:t>
      </w:r>
      <w:r w:rsidRPr="00E54567">
        <w:rPr>
          <w:rFonts w:eastAsia="SimSun"/>
          <w:lang w:eastAsia="zh-CN"/>
        </w:rPr>
        <w:t xml:space="preserve"> pályázott, de elutasított hallgató esetében jogorvoslati eljárás keretében megállapítást nyer, hogy a hallgató érdemes a </w:t>
      </w:r>
      <w:r w:rsidR="009F4AC4">
        <w:rPr>
          <w:rFonts w:eastAsia="SimSun"/>
          <w:lang w:eastAsia="zh-CN"/>
        </w:rPr>
        <w:t>nemzeti felsőoktatási ösztöndíjra</w:t>
      </w:r>
      <w:r w:rsidRPr="00E54567">
        <w:rPr>
          <w:rFonts w:eastAsia="SimSun"/>
          <w:lang w:eastAsia="zh-CN"/>
        </w:rPr>
        <w:t xml:space="preserve">, és az intézményi felterjesztésben arra jogosult lenne, de azt intézményi eljárási hiba </w:t>
      </w:r>
      <w:r w:rsidRPr="00E54567">
        <w:rPr>
          <w:rFonts w:eastAsia="SimSun"/>
          <w:lang w:eastAsia="zh-CN"/>
        </w:rPr>
        <w:lastRenderedPageBreak/>
        <w:t>folytán nem kapta meg, az oktatásért felelős miniszter – az intézmény hallgatói előirányzatának vagy saját bevételének terhére - jogosult a hallgató részére</w:t>
      </w:r>
      <w:r w:rsidR="009F4AC4" w:rsidRPr="009F4AC4">
        <w:rPr>
          <w:rFonts w:eastAsia="SimSun"/>
          <w:lang w:eastAsia="zh-CN"/>
        </w:rPr>
        <w:t xml:space="preserve"> </w:t>
      </w:r>
      <w:r w:rsidR="009F4AC4">
        <w:rPr>
          <w:rFonts w:eastAsia="SimSun"/>
          <w:lang w:eastAsia="zh-CN"/>
        </w:rPr>
        <w:t>nemzeti felsőoktatási ösztöndíjat</w:t>
      </w:r>
      <w:r w:rsidRPr="00E54567">
        <w:rPr>
          <w:rFonts w:eastAsia="SimSun"/>
          <w:lang w:eastAsia="zh-CN"/>
        </w:rPr>
        <w:t xml:space="preserve"> adományozni. </w:t>
      </w:r>
    </w:p>
    <w:p w:rsidR="004B3417" w:rsidRPr="00E54567" w:rsidRDefault="004B3417" w:rsidP="004B3417">
      <w:pPr>
        <w:jc w:val="both"/>
        <w:rPr>
          <w:rFonts w:eastAsia="SimSun"/>
          <w:lang w:eastAsia="zh-CN"/>
        </w:rPr>
      </w:pPr>
      <w:bookmarkStart w:id="5" w:name="pr214"/>
      <w:bookmarkEnd w:id="5"/>
      <w:r w:rsidRPr="00E54567">
        <w:rPr>
          <w:rFonts w:eastAsia="SimSun"/>
          <w:lang w:eastAsia="zh-CN"/>
        </w:rPr>
        <w:t xml:space="preserve">A </w:t>
      </w:r>
      <w:r w:rsidR="009F4AC4">
        <w:rPr>
          <w:rFonts w:eastAsia="SimSun"/>
          <w:lang w:eastAsia="zh-CN"/>
        </w:rPr>
        <w:t>nemzeti felsőoktatási ösztöndíjat</w:t>
      </w:r>
      <w:r w:rsidRPr="00E54567">
        <w:rPr>
          <w:rFonts w:eastAsia="SimSun"/>
          <w:lang w:eastAsia="zh-CN"/>
        </w:rPr>
        <w:t xml:space="preserve"> elnyert hallgató nem zárható ki a tanulmányi ösztöndíj támogatásból.</w:t>
      </w:r>
    </w:p>
    <w:p w:rsidR="004B3417" w:rsidRPr="00E54567" w:rsidRDefault="004B3417" w:rsidP="004B3417">
      <w:pPr>
        <w:spacing w:after="120"/>
        <w:jc w:val="both"/>
        <w:rPr>
          <w:rFonts w:eastAsia="Times New Roman"/>
        </w:rPr>
      </w:pPr>
      <w:r w:rsidRPr="00E54567">
        <w:rPr>
          <w:rFonts w:eastAsia="Times New Roman"/>
        </w:rPr>
        <w:t>Az ösztöndíj-pályázatok elbírálásának rendjét és feltételeit az intézmény saját szabályzatában jogosult megállapítani és rögzíteni, figyelembe véve az egyenlő bánásmód követelményét. Ennek keretében az intézmény jogosult azt is megállapítani, hogy mely tevékenységek, eredmények alapján alakítja ki az intézményi rangsort, mely kritériumokat veszi figyelembe nagyobb, vagy kisebb súllyal a pályázatok elbírálása, illetve az intézményi rangsor felállítása során.</w:t>
      </w:r>
    </w:p>
    <w:p w:rsidR="004B3417" w:rsidRPr="00E54567" w:rsidRDefault="004B3417" w:rsidP="004B3417">
      <w:pPr>
        <w:spacing w:after="120"/>
        <w:jc w:val="both"/>
        <w:rPr>
          <w:rFonts w:eastAsia="Times New Roman"/>
        </w:rPr>
      </w:pPr>
    </w:p>
    <w:p w:rsidR="004B3417" w:rsidRPr="00E54567" w:rsidRDefault="004B3417" w:rsidP="004B3417">
      <w:pPr>
        <w:jc w:val="both"/>
        <w:rPr>
          <w:rFonts w:eastAsia="SimSun"/>
          <w:b/>
          <w:u w:val="single"/>
          <w:lang w:eastAsia="zh-CN"/>
        </w:rPr>
      </w:pPr>
      <w:r w:rsidRPr="00E54567">
        <w:rPr>
          <w:rFonts w:eastAsia="SimSun"/>
          <w:b/>
          <w:u w:val="single"/>
          <w:lang w:eastAsia="zh-CN"/>
        </w:rPr>
        <w:t>A pályázatok elbírálásának menete:</w:t>
      </w:r>
    </w:p>
    <w:p w:rsidR="004B3417" w:rsidRPr="00E54567" w:rsidRDefault="004B3417" w:rsidP="004B3417">
      <w:pPr>
        <w:jc w:val="both"/>
        <w:rPr>
          <w:rFonts w:eastAsia="SimSun"/>
          <w:b/>
          <w:u w:val="single"/>
          <w:lang w:eastAsia="zh-CN"/>
        </w:rPr>
      </w:pPr>
    </w:p>
    <w:p w:rsidR="004B3417" w:rsidRPr="00733967" w:rsidRDefault="004B3417" w:rsidP="004B3417">
      <w:pPr>
        <w:jc w:val="both"/>
        <w:rPr>
          <w:rFonts w:eastAsia="SimSun"/>
          <w:lang w:eastAsia="zh-CN"/>
        </w:rPr>
      </w:pPr>
      <w:smartTag w:uri="urn:schemas-microsoft-com:office:smarttags" w:element="metricconverter">
        <w:smartTagPr>
          <w:attr w:name="ProductID" w:val="1. A"/>
        </w:smartTagPr>
        <w:r w:rsidRPr="00733967">
          <w:rPr>
            <w:rFonts w:eastAsia="SimSun"/>
            <w:lang w:eastAsia="zh-CN"/>
          </w:rPr>
          <w:t>1. A</w:t>
        </w:r>
      </w:smartTag>
      <w:r w:rsidRPr="00733967">
        <w:rPr>
          <w:rFonts w:eastAsia="SimSun"/>
          <w:lang w:eastAsia="zh-CN"/>
        </w:rPr>
        <w:t xml:space="preserve"> pályázatot </w:t>
      </w:r>
      <w:r w:rsidR="003D4BC0">
        <w:rPr>
          <w:rFonts w:eastAsia="SimSun"/>
          <w:lang w:eastAsia="zh-CN"/>
        </w:rPr>
        <w:t xml:space="preserve">az Oktatási Igazgatóság honlapjáról letölthető </w:t>
      </w:r>
      <w:r w:rsidR="003D4BC0" w:rsidRPr="003D4BC0">
        <w:rPr>
          <w:rFonts w:eastAsia="SimSun"/>
          <w:b/>
          <w:lang w:eastAsia="zh-CN"/>
        </w:rPr>
        <w:t>adatlapon</w:t>
      </w:r>
      <w:r w:rsidR="003D4BC0">
        <w:rPr>
          <w:rFonts w:eastAsia="SimSun"/>
          <w:lang w:eastAsia="zh-CN"/>
        </w:rPr>
        <w:t xml:space="preserve"> kell benyújtani </w:t>
      </w:r>
      <w:r w:rsidRPr="00733967">
        <w:rPr>
          <w:rFonts w:eastAsia="SimSun"/>
          <w:lang w:eastAsia="zh-CN"/>
        </w:rPr>
        <w:t xml:space="preserve">legkésőbb </w:t>
      </w:r>
      <w:r w:rsidRPr="00733967">
        <w:rPr>
          <w:rFonts w:eastAsia="SimSun"/>
          <w:b/>
          <w:u w:val="single"/>
          <w:lang w:eastAsia="zh-CN"/>
        </w:rPr>
        <w:t>20</w:t>
      </w:r>
      <w:r w:rsidR="000D6B68">
        <w:rPr>
          <w:rFonts w:eastAsia="SimSun"/>
          <w:b/>
          <w:u w:val="single"/>
          <w:lang w:eastAsia="zh-CN"/>
        </w:rPr>
        <w:t>2</w:t>
      </w:r>
      <w:r w:rsidR="00F11510">
        <w:rPr>
          <w:rFonts w:eastAsia="SimSun"/>
          <w:b/>
          <w:u w:val="single"/>
          <w:lang w:eastAsia="zh-CN"/>
        </w:rPr>
        <w:t>2</w:t>
      </w:r>
      <w:r w:rsidRPr="00733967">
        <w:rPr>
          <w:rFonts w:eastAsia="SimSun"/>
          <w:b/>
          <w:u w:val="single"/>
          <w:lang w:eastAsia="zh-CN"/>
        </w:rPr>
        <w:t xml:space="preserve">. </w:t>
      </w:r>
      <w:r w:rsidR="003D6771">
        <w:rPr>
          <w:rFonts w:eastAsia="SimSun"/>
          <w:b/>
          <w:u w:val="single"/>
          <w:lang w:eastAsia="zh-CN"/>
        </w:rPr>
        <w:t>június 30-ig</w:t>
      </w:r>
      <w:r w:rsidR="003D4BC0">
        <w:rPr>
          <w:rFonts w:eastAsia="SimSun"/>
          <w:b/>
          <w:u w:val="single"/>
          <w:lang w:eastAsia="zh-CN"/>
        </w:rPr>
        <w:t xml:space="preserve">. </w:t>
      </w:r>
      <w:r w:rsidR="003D4BC0">
        <w:rPr>
          <w:rFonts w:eastAsia="SimSun"/>
          <w:lang w:eastAsia="zh-CN"/>
        </w:rPr>
        <w:t xml:space="preserve">A pályázati adatlaphoz csatolni kell a hallgató </w:t>
      </w:r>
      <w:r w:rsidR="003D4BC0" w:rsidRPr="003D4BC0">
        <w:rPr>
          <w:rFonts w:eastAsia="SimSun"/>
          <w:b/>
          <w:lang w:eastAsia="zh-CN"/>
        </w:rPr>
        <w:t>szakmai önéletrajzát</w:t>
      </w:r>
      <w:r w:rsidR="003D4BC0">
        <w:rPr>
          <w:rFonts w:eastAsia="SimSun"/>
          <w:lang w:eastAsia="zh-CN"/>
        </w:rPr>
        <w:t xml:space="preserve"> és egy a </w:t>
      </w:r>
      <w:r w:rsidR="003D4BC0" w:rsidRPr="003D4BC0">
        <w:rPr>
          <w:rFonts w:eastAsia="SimSun"/>
          <w:b/>
          <w:lang w:eastAsia="zh-CN"/>
        </w:rPr>
        <w:t>mellékletek megnevezését tartalmazó listát</w:t>
      </w:r>
      <w:r w:rsidR="003D4BC0">
        <w:rPr>
          <w:rFonts w:eastAsia="SimSun"/>
          <w:lang w:eastAsia="zh-CN"/>
        </w:rPr>
        <w:t xml:space="preserve">. Az adatlapot és a mellékletekkel együtt </w:t>
      </w:r>
      <w:r w:rsidR="004F2EFE">
        <w:rPr>
          <w:rFonts w:eastAsia="SimSun"/>
          <w:lang w:eastAsia="zh-CN"/>
        </w:rPr>
        <w:t>postai úton kell beküldeni az</w:t>
      </w:r>
      <w:r w:rsidR="004F2EFE" w:rsidRPr="004F2EFE">
        <w:rPr>
          <w:rFonts w:eastAsia="SimSun"/>
          <w:b/>
          <w:lang w:eastAsia="zh-CN"/>
        </w:rPr>
        <w:t xml:space="preserve"> Eszterházy Károly </w:t>
      </w:r>
      <w:r w:rsidR="00F11510">
        <w:rPr>
          <w:rFonts w:eastAsia="SimSun"/>
          <w:b/>
          <w:lang w:eastAsia="zh-CN"/>
        </w:rPr>
        <w:t xml:space="preserve">Katolikus </w:t>
      </w:r>
      <w:r w:rsidR="004F2EFE" w:rsidRPr="004F2EFE">
        <w:rPr>
          <w:rFonts w:eastAsia="SimSun"/>
          <w:b/>
          <w:lang w:eastAsia="zh-CN"/>
        </w:rPr>
        <w:t>Egyetem Oktatási Igazgatóság</w:t>
      </w:r>
      <w:r w:rsidR="004F2EFE">
        <w:rPr>
          <w:rFonts w:eastAsia="SimSun"/>
          <w:lang w:eastAsia="zh-CN"/>
        </w:rPr>
        <w:t xml:space="preserve"> </w:t>
      </w:r>
      <w:r w:rsidRPr="00733967">
        <w:rPr>
          <w:rFonts w:eastAsia="SimSun"/>
          <w:b/>
          <w:lang w:eastAsia="zh-CN"/>
        </w:rPr>
        <w:t xml:space="preserve">Tanulmányi és Oktatásszervezési Osztály Pénzügyi és NEPTUN </w:t>
      </w:r>
      <w:r w:rsidR="00F11510">
        <w:rPr>
          <w:rFonts w:eastAsia="SimSun"/>
          <w:b/>
          <w:lang w:eastAsia="zh-CN"/>
        </w:rPr>
        <w:t>Csoport</w:t>
      </w:r>
      <w:r w:rsidR="004F2EFE">
        <w:rPr>
          <w:rFonts w:eastAsia="SimSun"/>
          <w:b/>
          <w:lang w:eastAsia="zh-CN"/>
        </w:rPr>
        <w:t xml:space="preserve"> 3300 Eger Pf.:43 </w:t>
      </w:r>
      <w:r w:rsidR="004F2EFE" w:rsidRPr="004F2EFE">
        <w:rPr>
          <w:rFonts w:eastAsia="SimSun"/>
          <w:lang w:eastAsia="zh-CN"/>
        </w:rPr>
        <w:t>postacímre.</w:t>
      </w:r>
    </w:p>
    <w:p w:rsidR="004B3417" w:rsidRPr="00E54567" w:rsidRDefault="004B3417" w:rsidP="004B3417">
      <w:pPr>
        <w:jc w:val="both"/>
        <w:rPr>
          <w:rFonts w:eastAsia="SimSun"/>
          <w:lang w:eastAsia="zh-CN"/>
        </w:rPr>
      </w:pPr>
      <w:smartTag w:uri="urn:schemas-microsoft-com:office:smarttags" w:element="metricconverter">
        <w:smartTagPr>
          <w:attr w:name="ProductID" w:val="2. A"/>
        </w:smartTagPr>
        <w:r w:rsidRPr="00E54567">
          <w:rPr>
            <w:rFonts w:eastAsia="SimSun"/>
            <w:lang w:eastAsia="zh-CN"/>
          </w:rPr>
          <w:t>2. A</w:t>
        </w:r>
      </w:smartTag>
      <w:r w:rsidRPr="00E54567">
        <w:rPr>
          <w:rFonts w:eastAsia="SimSun"/>
          <w:lang w:eastAsia="zh-CN"/>
        </w:rPr>
        <w:t xml:space="preserve"> pályázatokat a</w:t>
      </w:r>
      <w:r>
        <w:rPr>
          <w:rFonts w:eastAsia="SimSun"/>
          <w:lang w:eastAsia="zh-CN"/>
        </w:rPr>
        <w:t>z Egyetemi</w:t>
      </w:r>
      <w:r w:rsidRPr="00E54567">
        <w:rPr>
          <w:rFonts w:eastAsia="SimSun"/>
          <w:lang w:eastAsia="zh-CN"/>
        </w:rPr>
        <w:t xml:space="preserve"> Hallgatói Önkormányzat véleményezi </w:t>
      </w:r>
      <w:r>
        <w:rPr>
          <w:rFonts w:eastAsia="SimSun"/>
          <w:lang w:eastAsia="zh-CN"/>
        </w:rPr>
        <w:t>20</w:t>
      </w:r>
      <w:r w:rsidR="000D6B68">
        <w:rPr>
          <w:rFonts w:eastAsia="SimSun"/>
          <w:lang w:eastAsia="zh-CN"/>
        </w:rPr>
        <w:t>2</w:t>
      </w:r>
      <w:r w:rsidR="00F11510">
        <w:rPr>
          <w:rFonts w:eastAsia="SimSun"/>
          <w:lang w:eastAsia="zh-CN"/>
        </w:rPr>
        <w:t>2</w:t>
      </w:r>
      <w:r>
        <w:rPr>
          <w:rFonts w:eastAsia="SimSun"/>
          <w:lang w:eastAsia="zh-CN"/>
        </w:rPr>
        <w:t xml:space="preserve">. </w:t>
      </w:r>
      <w:r w:rsidR="003D6771">
        <w:rPr>
          <w:rFonts w:eastAsia="SimSun"/>
          <w:lang w:eastAsia="zh-CN"/>
        </w:rPr>
        <w:t xml:space="preserve">július </w:t>
      </w:r>
      <w:r w:rsidR="00F11510">
        <w:rPr>
          <w:rFonts w:eastAsia="SimSun"/>
          <w:lang w:eastAsia="zh-CN"/>
        </w:rPr>
        <w:t>8</w:t>
      </w:r>
      <w:r w:rsidRPr="00E54567">
        <w:rPr>
          <w:rFonts w:eastAsia="SimSun"/>
          <w:lang w:eastAsia="zh-CN"/>
        </w:rPr>
        <w:t>-ig.</w:t>
      </w:r>
    </w:p>
    <w:p w:rsidR="004B3417" w:rsidRPr="00E54567" w:rsidRDefault="004B3417" w:rsidP="004B3417">
      <w:pPr>
        <w:jc w:val="both"/>
        <w:rPr>
          <w:rFonts w:eastAsia="SimSun"/>
          <w:lang w:eastAsia="zh-CN"/>
        </w:rPr>
      </w:pPr>
      <w:r w:rsidRPr="00E54567">
        <w:rPr>
          <w:rFonts w:eastAsia="SimSun"/>
          <w:lang w:eastAsia="zh-CN"/>
        </w:rPr>
        <w:t xml:space="preserve">3. A Szenátus az </w:t>
      </w:r>
      <w:r>
        <w:rPr>
          <w:rFonts w:eastAsia="SimSun"/>
          <w:lang w:eastAsia="zh-CN"/>
        </w:rPr>
        <w:t>E</w:t>
      </w:r>
      <w:r w:rsidRPr="00E54567">
        <w:rPr>
          <w:rFonts w:eastAsia="SimSun"/>
          <w:lang w:eastAsia="zh-CN"/>
        </w:rPr>
        <w:t xml:space="preserve">HÖK véleményének figyelembe vételével </w:t>
      </w:r>
      <w:r>
        <w:rPr>
          <w:rFonts w:eastAsia="SimSun"/>
          <w:lang w:eastAsia="zh-CN"/>
        </w:rPr>
        <w:t>20</w:t>
      </w:r>
      <w:r w:rsidR="000D6B68">
        <w:rPr>
          <w:rFonts w:eastAsia="SimSun"/>
          <w:lang w:eastAsia="zh-CN"/>
        </w:rPr>
        <w:t>2</w:t>
      </w:r>
      <w:r w:rsidR="00F11510">
        <w:rPr>
          <w:rFonts w:eastAsia="SimSun"/>
          <w:lang w:eastAsia="zh-CN"/>
        </w:rPr>
        <w:t>2</w:t>
      </w:r>
      <w:r>
        <w:rPr>
          <w:rFonts w:eastAsia="SimSun"/>
          <w:lang w:eastAsia="zh-CN"/>
        </w:rPr>
        <w:t xml:space="preserve">. </w:t>
      </w:r>
      <w:r w:rsidR="00FA1A7C">
        <w:rPr>
          <w:rFonts w:eastAsia="SimSun"/>
          <w:lang w:eastAsia="zh-CN"/>
        </w:rPr>
        <w:t>júli</w:t>
      </w:r>
      <w:r w:rsidRPr="00E54567">
        <w:rPr>
          <w:rFonts w:eastAsia="SimSun"/>
          <w:lang w:eastAsia="zh-CN"/>
        </w:rPr>
        <w:t xml:space="preserve">us </w:t>
      </w:r>
      <w:r w:rsidR="00FA1A7C">
        <w:rPr>
          <w:rFonts w:eastAsia="SimSun"/>
          <w:lang w:eastAsia="zh-CN"/>
        </w:rPr>
        <w:t>3</w:t>
      </w:r>
      <w:r w:rsidRPr="00E54567">
        <w:rPr>
          <w:rFonts w:eastAsia="SimSun"/>
          <w:lang w:eastAsia="zh-CN"/>
        </w:rPr>
        <w:t xml:space="preserve">1-ig javaslatot tesz az oktatásért felelős miniszternek a </w:t>
      </w:r>
      <w:r w:rsidR="0007114B">
        <w:rPr>
          <w:rFonts w:eastAsia="SimSun"/>
          <w:lang w:eastAsia="zh-CN"/>
        </w:rPr>
        <w:t>Nemzeti felsőoktatási ösztöndíj</w:t>
      </w:r>
      <w:r w:rsidRPr="00E54567">
        <w:rPr>
          <w:rFonts w:eastAsia="SimSun"/>
          <w:lang w:eastAsia="zh-CN"/>
        </w:rPr>
        <w:t xml:space="preserve"> adományozására. </w:t>
      </w:r>
    </w:p>
    <w:p w:rsidR="004B3417" w:rsidRPr="00E54567" w:rsidRDefault="004B3417" w:rsidP="004B3417">
      <w:pPr>
        <w:jc w:val="both"/>
        <w:rPr>
          <w:rFonts w:eastAsia="SimSun"/>
          <w:lang w:eastAsia="zh-CN"/>
        </w:rPr>
      </w:pPr>
      <w:r w:rsidRPr="00E54567">
        <w:rPr>
          <w:rFonts w:eastAsia="SimSun"/>
          <w:lang w:eastAsia="zh-CN"/>
        </w:rPr>
        <w:t>A</w:t>
      </w:r>
      <w:r w:rsidR="0007114B">
        <w:rPr>
          <w:rFonts w:eastAsia="SimSun"/>
          <w:lang w:eastAsia="zh-CN"/>
        </w:rPr>
        <w:t>z egyetem</w:t>
      </w:r>
      <w:r w:rsidRPr="00E54567">
        <w:rPr>
          <w:rFonts w:eastAsia="SimSun"/>
          <w:lang w:eastAsia="zh-CN"/>
        </w:rPr>
        <w:t xml:space="preserve"> rektora a </w:t>
      </w:r>
      <w:r w:rsidR="0007114B">
        <w:rPr>
          <w:rFonts w:eastAsia="SimSun"/>
          <w:lang w:eastAsia="zh-CN"/>
        </w:rPr>
        <w:t>Nemzeti felsőoktatási ösztöndíjakat</w:t>
      </w:r>
      <w:r w:rsidRPr="00E54567">
        <w:rPr>
          <w:rFonts w:eastAsia="SimSun"/>
          <w:lang w:eastAsia="zh-CN"/>
        </w:rPr>
        <w:t xml:space="preserve"> </w:t>
      </w:r>
      <w:r w:rsidR="0004669D">
        <w:rPr>
          <w:rFonts w:eastAsia="SimSun"/>
          <w:lang w:eastAsia="zh-CN"/>
        </w:rPr>
        <w:t xml:space="preserve">várhatóan </w:t>
      </w:r>
      <w:r w:rsidRPr="00E54567">
        <w:rPr>
          <w:rFonts w:eastAsia="SimSun"/>
          <w:lang w:eastAsia="zh-CN"/>
        </w:rPr>
        <w:t>a tanévnyitó ünnepségen hirdeti ki.</w:t>
      </w:r>
    </w:p>
    <w:p w:rsidR="004B3417" w:rsidRPr="00E54567" w:rsidRDefault="004B3417" w:rsidP="0007114B">
      <w:pPr>
        <w:spacing w:after="120"/>
        <w:jc w:val="both"/>
        <w:rPr>
          <w:rFonts w:eastAsia="SimSun"/>
          <w:b/>
          <w:sz w:val="32"/>
          <w:szCs w:val="32"/>
          <w:lang w:eastAsia="zh-CN"/>
        </w:rPr>
      </w:pPr>
      <w:r w:rsidRPr="00E54567">
        <w:rPr>
          <w:rFonts w:eastAsia="Times New Roman"/>
        </w:rPr>
        <w:t>A kihirdetést követő 15 napon belül fellebbezést azon elutasított hallgató nyújthat be a Hallgatói Jogorvoslati Bizottsághoz, aki a</w:t>
      </w:r>
      <w:r w:rsidR="0007114B">
        <w:rPr>
          <w:rFonts w:eastAsia="Times New Roman"/>
        </w:rPr>
        <w:t>z</w:t>
      </w:r>
      <w:r w:rsidRPr="00E54567">
        <w:rPr>
          <w:rFonts w:eastAsia="Times New Roman"/>
        </w:rPr>
        <w:t xml:space="preserve"> </w:t>
      </w:r>
      <w:r w:rsidR="0007114B">
        <w:rPr>
          <w:rFonts w:eastAsia="Times New Roman"/>
        </w:rPr>
        <w:t>egyetemi</w:t>
      </w:r>
      <w:r w:rsidRPr="00E54567">
        <w:rPr>
          <w:rFonts w:eastAsia="Times New Roman"/>
        </w:rPr>
        <w:t xml:space="preserve"> elbírálásban tapasztalt eljárási hiba miatt nem kapott ösztöndíjat. </w:t>
      </w:r>
    </w:p>
    <w:p w:rsidR="00B63A05" w:rsidRDefault="004B3417" w:rsidP="004B3417">
      <w:pPr>
        <w:jc w:val="center"/>
        <w:rPr>
          <w:rFonts w:eastAsia="SimSun"/>
          <w:b/>
          <w:sz w:val="32"/>
          <w:szCs w:val="32"/>
          <w:lang w:eastAsia="zh-CN"/>
        </w:rPr>
      </w:pPr>
      <w:r w:rsidRPr="00E54567">
        <w:rPr>
          <w:rFonts w:eastAsia="SimSun"/>
          <w:b/>
          <w:sz w:val="32"/>
          <w:szCs w:val="32"/>
          <w:lang w:eastAsia="zh-CN"/>
        </w:rPr>
        <w:t>A PÁLYÁZATI ADATLAP NYOMTATHATÓ A</w:t>
      </w:r>
      <w:r w:rsidR="00F11510">
        <w:rPr>
          <w:rFonts w:eastAsia="SimSun"/>
          <w:b/>
          <w:sz w:val="32"/>
          <w:szCs w:val="32"/>
          <w:lang w:eastAsia="zh-CN"/>
        </w:rPr>
        <w:t>Z</w:t>
      </w:r>
      <w:r w:rsidRPr="00E54567">
        <w:rPr>
          <w:rFonts w:eastAsia="SimSun"/>
          <w:b/>
          <w:sz w:val="32"/>
          <w:szCs w:val="32"/>
          <w:lang w:eastAsia="zh-CN"/>
        </w:rPr>
        <w:t xml:space="preserve"> </w:t>
      </w:r>
      <w:r w:rsidR="00B63A05">
        <w:rPr>
          <w:rFonts w:eastAsia="SimSun"/>
          <w:b/>
          <w:sz w:val="32"/>
          <w:szCs w:val="32"/>
          <w:lang w:eastAsia="zh-CN"/>
        </w:rPr>
        <w:t>ALÁBBI LINKRŐL:</w:t>
      </w:r>
    </w:p>
    <w:p w:rsidR="004B3417" w:rsidRPr="00B63A05" w:rsidRDefault="003209B7" w:rsidP="00B63A05">
      <w:pPr>
        <w:jc w:val="center"/>
        <w:rPr>
          <w:rFonts w:eastAsia="SimSun"/>
          <w:sz w:val="20"/>
          <w:szCs w:val="20"/>
          <w:lang w:eastAsia="zh-CN"/>
        </w:rPr>
      </w:pPr>
      <w:hyperlink r:id="rId7" w:history="1">
        <w:r w:rsidR="00B63A05" w:rsidRPr="00D82B44">
          <w:rPr>
            <w:rStyle w:val="Hiperhivatkozs"/>
            <w:sz w:val="20"/>
            <w:szCs w:val="20"/>
          </w:rPr>
          <w:t>https://uni-eszterhazy.hu/egyetem/m/hallgatok/tanulmanyi-ugyek/ugyintezes/</w:t>
        </w:r>
        <w:proofErr w:type="gramStart"/>
        <w:r w:rsidR="00B63A05" w:rsidRPr="00D82B44">
          <w:rPr>
            <w:rStyle w:val="Hiperhivatkozs"/>
            <w:sz w:val="20"/>
            <w:szCs w:val="20"/>
          </w:rPr>
          <w:t>formanyomtatvanyok</w:t>
        </w:r>
      </w:hyperlink>
      <w:r w:rsidR="00B63A05" w:rsidRPr="00B63A05">
        <w:rPr>
          <w:sz w:val="20"/>
          <w:szCs w:val="20"/>
        </w:rPr>
        <w:t xml:space="preserve"> </w:t>
      </w:r>
      <w:r w:rsidR="004B3417" w:rsidRPr="00B63A05">
        <w:rPr>
          <w:rFonts w:eastAsia="SimSun"/>
          <w:b/>
          <w:sz w:val="20"/>
          <w:szCs w:val="20"/>
          <w:lang w:eastAsia="zh-CN"/>
        </w:rPr>
        <w:t>.</w:t>
      </w:r>
      <w:proofErr w:type="gramEnd"/>
    </w:p>
    <w:p w:rsidR="004B3417" w:rsidRPr="00E54567" w:rsidRDefault="004B3417" w:rsidP="004B3417">
      <w:pPr>
        <w:rPr>
          <w:rFonts w:eastAsia="SimSun"/>
          <w:lang w:eastAsia="zh-CN"/>
        </w:rPr>
      </w:pPr>
    </w:p>
    <w:p w:rsidR="004B3417" w:rsidRPr="00E54567" w:rsidRDefault="004B3417" w:rsidP="004B3417">
      <w:pPr>
        <w:rPr>
          <w:rFonts w:eastAsia="SimSun"/>
          <w:lang w:eastAsia="zh-CN"/>
        </w:rPr>
      </w:pPr>
      <w:r w:rsidRPr="00E54567">
        <w:rPr>
          <w:rFonts w:eastAsia="SimSun"/>
          <w:lang w:eastAsia="zh-CN"/>
        </w:rPr>
        <w:t>Eger, 20</w:t>
      </w:r>
      <w:r w:rsidR="000D6B68">
        <w:rPr>
          <w:rFonts w:eastAsia="SimSun"/>
          <w:lang w:eastAsia="zh-CN"/>
        </w:rPr>
        <w:t>2</w:t>
      </w:r>
      <w:r w:rsidR="00F11510">
        <w:rPr>
          <w:rFonts w:eastAsia="SimSun"/>
          <w:lang w:eastAsia="zh-CN"/>
        </w:rPr>
        <w:t>2</w:t>
      </w:r>
      <w:r w:rsidRPr="00E54567">
        <w:rPr>
          <w:rFonts w:eastAsia="SimSun"/>
          <w:lang w:eastAsia="zh-CN"/>
        </w:rPr>
        <w:t>.</w:t>
      </w:r>
      <w:r>
        <w:rPr>
          <w:rFonts w:eastAsia="SimSun"/>
          <w:lang w:eastAsia="zh-CN"/>
        </w:rPr>
        <w:t xml:space="preserve"> </w:t>
      </w:r>
      <w:r w:rsidR="0007114B">
        <w:rPr>
          <w:rFonts w:eastAsia="SimSun"/>
          <w:lang w:eastAsia="zh-CN"/>
        </w:rPr>
        <w:t>május</w:t>
      </w:r>
      <w:r>
        <w:rPr>
          <w:rFonts w:eastAsia="SimSun"/>
          <w:lang w:eastAsia="zh-CN"/>
        </w:rPr>
        <w:t xml:space="preserve"> </w:t>
      </w:r>
      <w:r w:rsidR="00AB7B53">
        <w:rPr>
          <w:rFonts w:eastAsia="SimSun"/>
          <w:lang w:eastAsia="zh-CN"/>
        </w:rPr>
        <w:t>1</w:t>
      </w:r>
      <w:r w:rsidR="00F11510">
        <w:rPr>
          <w:rFonts w:eastAsia="SimSun"/>
          <w:lang w:eastAsia="zh-CN"/>
        </w:rPr>
        <w:t>7</w:t>
      </w:r>
      <w:r>
        <w:rPr>
          <w:rFonts w:eastAsia="SimSun"/>
          <w:lang w:eastAsia="zh-CN"/>
        </w:rPr>
        <w:t>.</w:t>
      </w:r>
    </w:p>
    <w:p w:rsidR="004B3417" w:rsidRPr="00E54567" w:rsidRDefault="004B3417" w:rsidP="004B3417">
      <w:pPr>
        <w:rPr>
          <w:rFonts w:eastAsia="SimSun"/>
          <w:lang w:eastAsia="zh-CN"/>
        </w:rPr>
      </w:pPr>
    </w:p>
    <w:p w:rsidR="004B3417" w:rsidRPr="00E54567" w:rsidRDefault="004B3417" w:rsidP="004B3417">
      <w:pPr>
        <w:rPr>
          <w:rFonts w:eastAsia="SimSun"/>
          <w:b/>
          <w:lang w:eastAsia="zh-CN"/>
        </w:rPr>
      </w:pP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Pr>
          <w:rFonts w:eastAsia="SimSun"/>
          <w:b/>
          <w:lang w:eastAsia="zh-CN"/>
        </w:rPr>
        <w:t>V</w:t>
      </w:r>
      <w:r w:rsidRPr="00E54567">
        <w:rPr>
          <w:rFonts w:eastAsia="SimSun"/>
          <w:b/>
          <w:lang w:eastAsia="zh-CN"/>
        </w:rPr>
        <w:t>a</w:t>
      </w:r>
      <w:r>
        <w:rPr>
          <w:rFonts w:eastAsia="SimSun"/>
          <w:b/>
          <w:lang w:eastAsia="zh-CN"/>
        </w:rPr>
        <w:t>rga Csilla</w:t>
      </w:r>
      <w:r w:rsidRPr="00E54567">
        <w:rPr>
          <w:rFonts w:eastAsia="SimSun"/>
          <w:b/>
          <w:lang w:eastAsia="zh-CN"/>
        </w:rPr>
        <w:t xml:space="preserve"> </w:t>
      </w:r>
      <w:proofErr w:type="spellStart"/>
      <w:r w:rsidRPr="00E54567">
        <w:rPr>
          <w:rFonts w:eastAsia="SimSun"/>
          <w:b/>
          <w:lang w:eastAsia="zh-CN"/>
        </w:rPr>
        <w:t>sk</w:t>
      </w:r>
      <w:proofErr w:type="spellEnd"/>
      <w:r w:rsidRPr="00E54567">
        <w:rPr>
          <w:rFonts w:eastAsia="SimSun"/>
          <w:b/>
          <w:lang w:eastAsia="zh-CN"/>
        </w:rPr>
        <w:t>.</w:t>
      </w:r>
    </w:p>
    <w:p w:rsidR="00B95769" w:rsidRDefault="004B3417" w:rsidP="00226FC5">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sidRPr="00E54567">
        <w:rPr>
          <w:rFonts w:eastAsia="SimSun"/>
          <w:lang w:eastAsia="zh-CN"/>
        </w:rPr>
        <w:tab/>
      </w:r>
      <w:r>
        <w:rPr>
          <w:rFonts w:eastAsia="SimSun"/>
          <w:lang w:eastAsia="zh-CN"/>
        </w:rPr>
        <w:t xml:space="preserve">  </w:t>
      </w:r>
      <w:r w:rsidRPr="00E54567">
        <w:rPr>
          <w:rFonts w:eastAsia="SimSun"/>
          <w:lang w:eastAsia="zh-CN"/>
        </w:rPr>
        <w:t xml:space="preserve"> </w:t>
      </w:r>
      <w:r>
        <w:rPr>
          <w:rFonts w:eastAsia="SimSun"/>
          <w:lang w:eastAsia="zh-CN"/>
        </w:rPr>
        <w:t>osztályvezető</w:t>
      </w:r>
    </w:p>
    <w:sectPr w:rsidR="00B95769" w:rsidSect="007A6A1D">
      <w:head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B7" w:rsidRDefault="003209B7" w:rsidP="002F7CDD">
      <w:pPr>
        <w:spacing w:after="0" w:line="240" w:lineRule="auto"/>
      </w:pPr>
      <w:r>
        <w:separator/>
      </w:r>
    </w:p>
  </w:endnote>
  <w:endnote w:type="continuationSeparator" w:id="0">
    <w:p w:rsidR="003209B7" w:rsidRDefault="003209B7" w:rsidP="002F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B7" w:rsidRDefault="003209B7" w:rsidP="002F7CDD">
      <w:pPr>
        <w:spacing w:after="0" w:line="240" w:lineRule="auto"/>
      </w:pPr>
      <w:r>
        <w:separator/>
      </w:r>
    </w:p>
  </w:footnote>
  <w:footnote w:type="continuationSeparator" w:id="0">
    <w:p w:rsidR="003209B7" w:rsidRDefault="003209B7" w:rsidP="002F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DD" w:rsidRDefault="005E1BCB">
    <w:pPr>
      <w:pStyle w:val="lfej"/>
    </w:pPr>
    <w:r>
      <w:rPr>
        <w:noProof/>
        <w:lang w:eastAsia="hu-HU"/>
      </w:rPr>
      <w:drawing>
        <wp:anchor distT="0" distB="0" distL="114300" distR="114300" simplePos="0" relativeHeight="251658240" behindDoc="1" locked="0" layoutInCell="1" allowOverlap="1" wp14:anchorId="092AB944" wp14:editId="471220F9">
          <wp:simplePos x="0" y="0"/>
          <wp:positionH relativeFrom="column">
            <wp:posOffset>-909320</wp:posOffset>
          </wp:positionH>
          <wp:positionV relativeFrom="paragraph">
            <wp:posOffset>-468630</wp:posOffset>
          </wp:positionV>
          <wp:extent cx="7581900" cy="10717625"/>
          <wp:effectExtent l="0" t="0" r="0" b="762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OI_T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124" cy="107207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1E8"/>
    <w:multiLevelType w:val="hybridMultilevel"/>
    <w:tmpl w:val="380A4F96"/>
    <w:lvl w:ilvl="0" w:tplc="241CC1D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EE6CD4"/>
    <w:multiLevelType w:val="hybridMultilevel"/>
    <w:tmpl w:val="6C543518"/>
    <w:lvl w:ilvl="0" w:tplc="96001F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DAF742E"/>
    <w:multiLevelType w:val="hybridMultilevel"/>
    <w:tmpl w:val="A69AF29E"/>
    <w:lvl w:ilvl="0" w:tplc="4A261C6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B76F84"/>
    <w:multiLevelType w:val="hybridMultilevel"/>
    <w:tmpl w:val="2B001F7C"/>
    <w:lvl w:ilvl="0" w:tplc="A562440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69"/>
    <w:rsid w:val="000025EB"/>
    <w:rsid w:val="00013D7E"/>
    <w:rsid w:val="0004669D"/>
    <w:rsid w:val="00051221"/>
    <w:rsid w:val="000521E8"/>
    <w:rsid w:val="00055965"/>
    <w:rsid w:val="0007114B"/>
    <w:rsid w:val="000C7CCF"/>
    <w:rsid w:val="000D6B68"/>
    <w:rsid w:val="000E3304"/>
    <w:rsid w:val="00150ACB"/>
    <w:rsid w:val="0015385E"/>
    <w:rsid w:val="00156C7D"/>
    <w:rsid w:val="0018431E"/>
    <w:rsid w:val="00184540"/>
    <w:rsid w:val="00196291"/>
    <w:rsid w:val="00217CB3"/>
    <w:rsid w:val="00221500"/>
    <w:rsid w:val="00224E48"/>
    <w:rsid w:val="00226FC5"/>
    <w:rsid w:val="00242CDB"/>
    <w:rsid w:val="00285C98"/>
    <w:rsid w:val="002B017A"/>
    <w:rsid w:val="002D1849"/>
    <w:rsid w:val="002F7CDD"/>
    <w:rsid w:val="00303369"/>
    <w:rsid w:val="003164B6"/>
    <w:rsid w:val="003167AF"/>
    <w:rsid w:val="003209B7"/>
    <w:rsid w:val="00335DBA"/>
    <w:rsid w:val="00340DED"/>
    <w:rsid w:val="003430D1"/>
    <w:rsid w:val="003948D8"/>
    <w:rsid w:val="003C3041"/>
    <w:rsid w:val="003D4BC0"/>
    <w:rsid w:val="003D6771"/>
    <w:rsid w:val="003F0E80"/>
    <w:rsid w:val="004B3417"/>
    <w:rsid w:val="004C1E17"/>
    <w:rsid w:val="004F2EFE"/>
    <w:rsid w:val="004F4287"/>
    <w:rsid w:val="005465F1"/>
    <w:rsid w:val="00554A9F"/>
    <w:rsid w:val="00572E2F"/>
    <w:rsid w:val="005A51E8"/>
    <w:rsid w:val="005E1BCB"/>
    <w:rsid w:val="005F7CB6"/>
    <w:rsid w:val="00604540"/>
    <w:rsid w:val="00623247"/>
    <w:rsid w:val="006B11A9"/>
    <w:rsid w:val="006E6424"/>
    <w:rsid w:val="00713E97"/>
    <w:rsid w:val="0072723B"/>
    <w:rsid w:val="007274AC"/>
    <w:rsid w:val="00733967"/>
    <w:rsid w:val="00742C08"/>
    <w:rsid w:val="007A6A1D"/>
    <w:rsid w:val="007A6FC1"/>
    <w:rsid w:val="007F66BD"/>
    <w:rsid w:val="0081449D"/>
    <w:rsid w:val="00816195"/>
    <w:rsid w:val="008313BD"/>
    <w:rsid w:val="00834E68"/>
    <w:rsid w:val="008402F6"/>
    <w:rsid w:val="008A2A9F"/>
    <w:rsid w:val="008C7F70"/>
    <w:rsid w:val="00900002"/>
    <w:rsid w:val="009250AC"/>
    <w:rsid w:val="009266F1"/>
    <w:rsid w:val="00936D90"/>
    <w:rsid w:val="009551E9"/>
    <w:rsid w:val="00971BDC"/>
    <w:rsid w:val="009878DF"/>
    <w:rsid w:val="009B5142"/>
    <w:rsid w:val="009B73FA"/>
    <w:rsid w:val="009E3F77"/>
    <w:rsid w:val="009F4AC4"/>
    <w:rsid w:val="00A0344D"/>
    <w:rsid w:val="00A12D55"/>
    <w:rsid w:val="00A2409C"/>
    <w:rsid w:val="00A6701C"/>
    <w:rsid w:val="00A8369A"/>
    <w:rsid w:val="00A85127"/>
    <w:rsid w:val="00AB7B53"/>
    <w:rsid w:val="00B157C0"/>
    <w:rsid w:val="00B3448F"/>
    <w:rsid w:val="00B51835"/>
    <w:rsid w:val="00B52A50"/>
    <w:rsid w:val="00B63A05"/>
    <w:rsid w:val="00B6408E"/>
    <w:rsid w:val="00B67C78"/>
    <w:rsid w:val="00B70821"/>
    <w:rsid w:val="00B95769"/>
    <w:rsid w:val="00BF3BDD"/>
    <w:rsid w:val="00C2499F"/>
    <w:rsid w:val="00C42CC0"/>
    <w:rsid w:val="00C940A6"/>
    <w:rsid w:val="00CC086C"/>
    <w:rsid w:val="00CD0E18"/>
    <w:rsid w:val="00CF02DD"/>
    <w:rsid w:val="00CF7F9A"/>
    <w:rsid w:val="00D224FE"/>
    <w:rsid w:val="00DC479F"/>
    <w:rsid w:val="00DC7D55"/>
    <w:rsid w:val="00DD123E"/>
    <w:rsid w:val="00DD3086"/>
    <w:rsid w:val="00DF2D56"/>
    <w:rsid w:val="00E25BAE"/>
    <w:rsid w:val="00EA01FA"/>
    <w:rsid w:val="00EC2757"/>
    <w:rsid w:val="00ED39B0"/>
    <w:rsid w:val="00ED63CE"/>
    <w:rsid w:val="00EE04D8"/>
    <w:rsid w:val="00F0513E"/>
    <w:rsid w:val="00F11510"/>
    <w:rsid w:val="00F11B40"/>
    <w:rsid w:val="00F36D3F"/>
    <w:rsid w:val="00F45432"/>
    <w:rsid w:val="00F910A4"/>
    <w:rsid w:val="00FA1A7C"/>
    <w:rsid w:val="00FB29BA"/>
    <w:rsid w:val="00FC5E57"/>
    <w:rsid w:val="00FD48BC"/>
    <w:rsid w:val="00FD7A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0D58C3-7593-4372-BD95-0E1B681F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F7CDD"/>
    <w:pPr>
      <w:tabs>
        <w:tab w:val="center" w:pos="4536"/>
        <w:tab w:val="right" w:pos="9072"/>
      </w:tabs>
      <w:spacing w:after="0" w:line="240" w:lineRule="auto"/>
    </w:pPr>
  </w:style>
  <w:style w:type="character" w:customStyle="1" w:styleId="lfejChar">
    <w:name w:val="Élőfej Char"/>
    <w:basedOn w:val="Bekezdsalapbettpusa"/>
    <w:link w:val="lfej"/>
    <w:uiPriority w:val="99"/>
    <w:rsid w:val="002F7CDD"/>
  </w:style>
  <w:style w:type="paragraph" w:styleId="llb">
    <w:name w:val="footer"/>
    <w:basedOn w:val="Norml"/>
    <w:link w:val="llbChar"/>
    <w:uiPriority w:val="99"/>
    <w:unhideWhenUsed/>
    <w:rsid w:val="002F7CDD"/>
    <w:pPr>
      <w:tabs>
        <w:tab w:val="center" w:pos="4536"/>
        <w:tab w:val="right" w:pos="9072"/>
      </w:tabs>
      <w:spacing w:after="0" w:line="240" w:lineRule="auto"/>
    </w:pPr>
  </w:style>
  <w:style w:type="character" w:customStyle="1" w:styleId="llbChar">
    <w:name w:val="Élőláb Char"/>
    <w:basedOn w:val="Bekezdsalapbettpusa"/>
    <w:link w:val="llb"/>
    <w:uiPriority w:val="99"/>
    <w:rsid w:val="002F7CDD"/>
  </w:style>
  <w:style w:type="paragraph" w:styleId="Buborkszveg">
    <w:name w:val="Balloon Text"/>
    <w:basedOn w:val="Norml"/>
    <w:link w:val="BuborkszvegChar"/>
    <w:uiPriority w:val="99"/>
    <w:semiHidden/>
    <w:unhideWhenUsed/>
    <w:rsid w:val="007A6FC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A6FC1"/>
    <w:rPr>
      <w:rFonts w:ascii="Tahoma" w:hAnsi="Tahoma" w:cs="Tahoma"/>
      <w:sz w:val="16"/>
      <w:szCs w:val="16"/>
    </w:rPr>
  </w:style>
  <w:style w:type="paragraph" w:styleId="Listaszerbekezds">
    <w:name w:val="List Paragraph"/>
    <w:basedOn w:val="Norml"/>
    <w:uiPriority w:val="34"/>
    <w:qFormat/>
    <w:rsid w:val="009266F1"/>
    <w:pPr>
      <w:ind w:left="720"/>
      <w:contextualSpacing/>
    </w:pPr>
  </w:style>
  <w:style w:type="character" w:styleId="Hiperhivatkozs">
    <w:name w:val="Hyperlink"/>
    <w:basedOn w:val="Bekezdsalapbettpusa"/>
    <w:uiPriority w:val="99"/>
    <w:unhideWhenUsed/>
    <w:rsid w:val="004B3417"/>
    <w:rPr>
      <w:color w:val="0000FF"/>
      <w:u w:val="single"/>
    </w:rPr>
  </w:style>
  <w:style w:type="character" w:styleId="Mrltotthiperhivatkozs">
    <w:name w:val="FollowedHyperlink"/>
    <w:basedOn w:val="Bekezdsalapbettpusa"/>
    <w:uiPriority w:val="99"/>
    <w:semiHidden/>
    <w:unhideWhenUsed/>
    <w:rsid w:val="00046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0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i-eszterhazy.hu/egyetem/m/hallgatok/tanulmanyi-ugyek/ugyintezes/formanyomtatvany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4335</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Loni</dc:creator>
  <cp:lastModifiedBy>Sehovics Éva</cp:lastModifiedBy>
  <cp:revision>2</cp:revision>
  <cp:lastPrinted>2017-04-28T07:35:00Z</cp:lastPrinted>
  <dcterms:created xsi:type="dcterms:W3CDTF">2022-05-19T09:20:00Z</dcterms:created>
  <dcterms:modified xsi:type="dcterms:W3CDTF">2022-05-19T09:20:00Z</dcterms:modified>
</cp:coreProperties>
</file>