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B6" w:rsidRDefault="00065ED8">
      <w:pPr>
        <w:spacing w:after="451" w:line="259" w:lineRule="auto"/>
        <w:ind w:left="426" w:right="0" w:firstLine="0"/>
        <w:jc w:val="center"/>
      </w:pPr>
      <w:r>
        <w:rPr>
          <w:sz w:val="28"/>
        </w:rPr>
        <w:t xml:space="preserve"> </w:t>
      </w:r>
    </w:p>
    <w:p w:rsidR="005437B6" w:rsidRDefault="00065ED8">
      <w:pPr>
        <w:spacing w:after="380" w:line="259" w:lineRule="auto"/>
        <w:ind w:left="356" w:right="0" w:firstLine="0"/>
        <w:jc w:val="center"/>
      </w:pPr>
      <w:r>
        <w:rPr>
          <w:sz w:val="28"/>
        </w:rPr>
        <w:t>T</w:t>
      </w:r>
      <w:r>
        <w:rPr>
          <w:sz w:val="22"/>
        </w:rPr>
        <w:t>UDOMÁNYOS ÉLETRAJZ</w:t>
      </w:r>
      <w:r>
        <w:rPr>
          <w:sz w:val="28"/>
        </w:rPr>
        <w:t xml:space="preserve"> </w:t>
      </w:r>
    </w:p>
    <w:p w:rsidR="005437B6" w:rsidRDefault="00065ED8">
      <w:pPr>
        <w:spacing w:after="374" w:line="259" w:lineRule="auto"/>
        <w:ind w:left="416" w:right="0" w:firstLine="0"/>
        <w:jc w:val="center"/>
      </w:pPr>
      <w:r>
        <w:t xml:space="preserve"> </w:t>
      </w:r>
    </w:p>
    <w:p w:rsidR="005437B6" w:rsidRDefault="00065ED8">
      <w:r>
        <w:t xml:space="preserve">Az érdi Vörösmarty Mihály Gimnázium biológia-kémia szakán érettségiztem (1979), majd sikeres felvételi vizsgát tettem a Kertészeti Egyetem Termesztési Kar Termesztési Szakra. Ezt követően egy év sorkatonai szolgálatot teljesítettem, majd 1980-ban megkezdtem egyetemi tanulmányaimat. Okleveles kertészmérnöki diplomámat 1985-ben kaptam meg. Nős vagyok (1985), feleségem Dr. Kothencz Zsuzsanna kertészmérnök, három lányunk van, Dóra (1986) orvos, PhD (Semmelweis Egyetem, Ortopédiai Klinika, Klinikai Orvostudományok Doktori Iskola), Anna (1987) óvónő, Fanni (1993) fogorvos (SE, Fogorvostudományi Kar). Angol és német nyelvből középfokú nyelvvizsgával rendelkezem, szlovákul alapszinten beszélek. </w:t>
      </w:r>
    </w:p>
    <w:p w:rsidR="005437B6" w:rsidRDefault="00065ED8">
      <w:pPr>
        <w:spacing w:after="264" w:line="259" w:lineRule="auto"/>
        <w:ind w:left="360" w:right="0" w:firstLine="0"/>
        <w:jc w:val="left"/>
      </w:pPr>
      <w:r>
        <w:t xml:space="preserve"> </w:t>
      </w:r>
    </w:p>
    <w:p w:rsidR="005437B6" w:rsidRDefault="0004426D">
      <w:pPr>
        <w:tabs>
          <w:tab w:val="center" w:pos="1026"/>
          <w:tab w:val="center" w:pos="2648"/>
          <w:tab w:val="center" w:pos="4270"/>
          <w:tab w:val="center" w:pos="5546"/>
          <w:tab w:val="center" w:pos="6416"/>
          <w:tab w:val="center" w:pos="7343"/>
          <w:tab w:val="right" w:pos="9076"/>
        </w:tabs>
        <w:spacing w:line="259" w:lineRule="auto"/>
        <w:ind w:left="-15" w:right="0" w:firstLine="0"/>
        <w:jc w:val="left"/>
      </w:pPr>
      <w:r>
        <w:t xml:space="preserve"> </w:t>
      </w:r>
      <w:r>
        <w:tab/>
        <w:t xml:space="preserve">Egyetemi </w:t>
      </w:r>
      <w:r>
        <w:tab/>
        <w:t xml:space="preserve">tanulmányaimat befejezve </w:t>
      </w:r>
      <w:r>
        <w:tab/>
        <w:t xml:space="preserve">kerültem </w:t>
      </w:r>
      <w:r w:rsidR="00065ED8">
        <w:t xml:space="preserve">a </w:t>
      </w:r>
      <w:r w:rsidR="00065ED8">
        <w:tab/>
        <w:t xml:space="preserve">Kertészeti </w:t>
      </w:r>
      <w:r w:rsidR="00065ED8">
        <w:tab/>
        <w:t xml:space="preserve">Egyetem </w:t>
      </w:r>
    </w:p>
    <w:p w:rsidR="005437B6" w:rsidRDefault="00065ED8">
      <w:pPr>
        <w:ind w:left="-5" w:right="0"/>
      </w:pPr>
      <w:r>
        <w:t>Gyümölcstermesztési Tanszékére, mint tanszéki mérnök. Kutató és oktató munkámat a Tanszék Faiskolai Csoportjánál kezdtem el, ahol bekapcsolódtam a sajmeggy (</w:t>
      </w:r>
      <w:proofErr w:type="spellStart"/>
      <w:r w:rsidRPr="0004426D">
        <w:rPr>
          <w:i/>
        </w:rPr>
        <w:t>Cerasus</w:t>
      </w:r>
      <w:proofErr w:type="spellEnd"/>
      <w:r w:rsidRPr="0004426D">
        <w:rPr>
          <w:i/>
        </w:rPr>
        <w:t xml:space="preserve"> </w:t>
      </w:r>
      <w:proofErr w:type="spellStart"/>
      <w:r w:rsidRPr="0004426D">
        <w:rPr>
          <w:i/>
        </w:rPr>
        <w:t>mahaleb</w:t>
      </w:r>
      <w:proofErr w:type="spellEnd"/>
      <w:r>
        <w:t xml:space="preserve">) alanyszelekciós kutatásokba. Az évtized végén, mint modern szaporítási technológia, fontossá vált a </w:t>
      </w:r>
      <w:proofErr w:type="spellStart"/>
      <w:r>
        <w:t>mikroszaporítás</w:t>
      </w:r>
      <w:proofErr w:type="spellEnd"/>
      <w:r>
        <w:t xml:space="preserve"> kutatása, így laboratóriumok sora került felszerelésre. A Gyümölcstermesztési Tanszéken engem bíztak meg a laboratórium megtervezésével, majd felszerelésével, végül, annak </w:t>
      </w:r>
      <w:proofErr w:type="gramStart"/>
      <w:r>
        <w:t>elkészülte után</w:t>
      </w:r>
      <w:proofErr w:type="gramEnd"/>
      <w:r>
        <w:t xml:space="preserve">, vezetésével. Az itt folyt kutatásokból több publikáció is készült munkám során. Elmélyült kutatásokat folytattam az alma alanyok </w:t>
      </w:r>
      <w:proofErr w:type="spellStart"/>
      <w:r>
        <w:t>mikroszaporításának</w:t>
      </w:r>
      <w:proofErr w:type="spellEnd"/>
      <w:r>
        <w:t xml:space="preserve"> fiziológiai és </w:t>
      </w:r>
      <w:proofErr w:type="spellStart"/>
      <w:r>
        <w:t>morfologiai</w:t>
      </w:r>
      <w:proofErr w:type="spellEnd"/>
      <w:r>
        <w:t xml:space="preserve"> kérdéseivel. Az itt kapott eredményekből írtam meg kandidátusi értekezésemet. Aspiránsvezetőm Dr. </w:t>
      </w:r>
      <w:proofErr w:type="spellStart"/>
      <w:r>
        <w:t>Gyurján</w:t>
      </w:r>
      <w:proofErr w:type="spellEnd"/>
      <w:r>
        <w:t xml:space="preserve"> István (1935-2009) professzor úr, az ELTE Növényszervezettani Tanszékének akkori vezetője, rektorhelyettes volt. </w:t>
      </w:r>
      <w:proofErr w:type="gramStart"/>
      <w:r>
        <w:t>Disszertációmat</w:t>
      </w:r>
      <w:proofErr w:type="gramEnd"/>
      <w:r>
        <w:t xml:space="preserve"> 1997-ben védtem meg, majd megkaptam a Magyar Tudományos Akadémiától a mezőgazdasági tudomány kandidátusa tudományos fokozatot. 1996-ban a Kertészeti és Élelmiszeripari Egyetemről elbocsájtottak, mivel azonban a Növénytani Tanszékről hirtelen eltávozott Dr. </w:t>
      </w:r>
      <w:proofErr w:type="spellStart"/>
      <w:r>
        <w:t>Niemirow</w:t>
      </w:r>
      <w:proofErr w:type="spellEnd"/>
      <w:r>
        <w:t xml:space="preserve"> Barbara, így annak álláshelyére ismételten felvettek, így újra az egyetem munkatársa lettem. A Növénytani Tanszéken kezdetben egyetemi tanársegédként, majd 1997-től egyetemi adjunktusként dolgoztam, 1999</w:t>
      </w:r>
      <w:r w:rsidR="00FD0F55">
        <w:t>-</w:t>
      </w:r>
      <w:r>
        <w:t xml:space="preserve">ben egyetemünk rektora kinevezett </w:t>
      </w:r>
      <w:r>
        <w:lastRenderedPageBreak/>
        <w:t xml:space="preserve">egyetemi docensnek. A Tanszéken növényszervezettani kutatásokat végeztem, és bekapcsolódtam az ott folyó oktatói munkába is. </w:t>
      </w:r>
    </w:p>
    <w:p w:rsidR="005437B6" w:rsidRDefault="00065ED8">
      <w:pPr>
        <w:ind w:left="-5" w:right="0"/>
      </w:pPr>
      <w:r>
        <w:t xml:space="preserve"> 2002-ben visszakerültem a Gyümölcstermő Növények Tanszékre, ahol 2013-ig dolgoztam. 2005-ben habilitáltam és kaptam meg a Nyugat-Magyarországi Egyetem rektorától a Habilitációs oklevelet a Növénytermesztési és kertészeti tudományokból. Ez évben a Szent István Egyetem rektora címzetes egyetemi tanári címet adományozott részemre.  </w:t>
      </w:r>
    </w:p>
    <w:p w:rsidR="005437B6" w:rsidRDefault="00065ED8">
      <w:pPr>
        <w:spacing w:after="232" w:line="259" w:lineRule="auto"/>
        <w:ind w:left="0" w:right="0" w:firstLine="0"/>
        <w:jc w:val="left"/>
      </w:pPr>
      <w:r>
        <w:t xml:space="preserve"> </w:t>
      </w:r>
    </w:p>
    <w:p w:rsidR="005437B6" w:rsidRDefault="00065ED8">
      <w:pPr>
        <w:ind w:left="-5" w:right="0"/>
      </w:pPr>
      <w:r>
        <w:t xml:space="preserve"> A Köztársasági Elnök 2009-ben nevezett ki egyetemi tanárnak. Jelenlegi kutatási területem a növényi biológiailag </w:t>
      </w:r>
      <w:proofErr w:type="gramStart"/>
      <w:r>
        <w:t>aktív</w:t>
      </w:r>
      <w:proofErr w:type="gramEnd"/>
      <w:r>
        <w:t xml:space="preserve"> anyagok, ezen belül a növényi hormonok kimutatása, hatásuk vizsgálata.</w:t>
      </w:r>
      <w:r w:rsidR="00BA3044">
        <w:t xml:space="preserve"> </w:t>
      </w:r>
    </w:p>
    <w:p w:rsidR="005437B6" w:rsidRDefault="00065ED8">
      <w:pPr>
        <w:spacing w:after="232" w:line="259" w:lineRule="auto"/>
        <w:ind w:left="0" w:right="0" w:firstLine="0"/>
        <w:jc w:val="left"/>
      </w:pPr>
      <w:r>
        <w:t xml:space="preserve"> </w:t>
      </w:r>
    </w:p>
    <w:p w:rsidR="005437B6" w:rsidRDefault="00065ED8">
      <w:pPr>
        <w:ind w:left="-5" w:right="0"/>
      </w:pPr>
      <w:r>
        <w:t xml:space="preserve"> Több sikeres kutatási pályázat témavezetője voltam, így három tematikus OTKA, és egy műszerfejlesztési OTKA pályázatnak. Részt vettem ezen kívül több, mások által vezetett kutatási pályázat megvalósításában is, így a PIAC-13 projektben is, melynem résztémavezetője voltam. </w:t>
      </w:r>
    </w:p>
    <w:p w:rsidR="005437B6" w:rsidRDefault="00065ED8">
      <w:pPr>
        <w:spacing w:after="235" w:line="259" w:lineRule="auto"/>
        <w:ind w:left="0" w:right="0" w:firstLine="0"/>
        <w:jc w:val="left"/>
      </w:pPr>
      <w:r>
        <w:t xml:space="preserve"> </w:t>
      </w:r>
    </w:p>
    <w:p w:rsidR="005437B6" w:rsidRDefault="00065ED8">
      <w:pPr>
        <w:ind w:left="-5" w:right="0"/>
      </w:pPr>
      <w:r>
        <w:t xml:space="preserve"> 2002-ben részt vettem a Szent István Egyetem Intézményfejlesztési Tervének elkészítésére létrehozott bizottság munkájában, majd ezt követően a szűkebb, rektor által vezetett szerkesztőbizottsággal véglegesítettük a tervet.  </w:t>
      </w:r>
    </w:p>
    <w:p w:rsidR="005437B6" w:rsidRDefault="00065ED8">
      <w:pPr>
        <w:spacing w:after="235" w:line="259" w:lineRule="auto"/>
        <w:ind w:left="0" w:right="0" w:firstLine="0"/>
        <w:jc w:val="left"/>
      </w:pPr>
      <w:r>
        <w:t xml:space="preserve"> </w:t>
      </w:r>
    </w:p>
    <w:p w:rsidR="005437B6" w:rsidRDefault="00065ED8">
      <w:pPr>
        <w:ind w:left="-5" w:right="0"/>
      </w:pPr>
      <w:r>
        <w:t xml:space="preserve"> 2001-ben Dr. Kiss Ádám professzor úr, akkori felsőoktatásért felelős helyettes államtitkár felkért, hogy az Oktatási Minisztériumban a természettudományi és az agrártudományi területen legyek segítségére, melyet elvállaltam, és ezt a munkát közel tíz éven keresztül végeztem. Minisztériumi munkám során részt vettem a két tudományterület felsőoktatásának szervezésében, annak vezetésében. Munkám során sikerült a minisztérium döntéshozóival elfogadtatnom az egyetemi botanikus kertek külön támogatásának szükségességét, illetve az egyetemi tangazdaságok munkájának pénzügyi támogatását is.  </w:t>
      </w:r>
    </w:p>
    <w:p w:rsidR="005437B6" w:rsidRDefault="00065ED8">
      <w:pPr>
        <w:spacing w:after="0" w:line="259" w:lineRule="auto"/>
        <w:ind w:left="0" w:right="0" w:firstLine="0"/>
        <w:jc w:val="left"/>
      </w:pPr>
      <w:r>
        <w:t xml:space="preserve"> </w:t>
      </w:r>
    </w:p>
    <w:p w:rsidR="005437B6" w:rsidRDefault="00065ED8">
      <w:pPr>
        <w:ind w:left="-5" w:right="0"/>
      </w:pPr>
      <w:r>
        <w:t xml:space="preserve"> Részt vettem a Bolognai Rendszerbe történő átállás munkáiban is, így az Agrár Bologna Bizottságnak tagja voltam, továbbá részt vettem közel tíz éven keresztül az Agrárdékáni Kollégium munkájában is </w:t>
      </w:r>
    </w:p>
    <w:p w:rsidR="005437B6" w:rsidRDefault="00065ED8">
      <w:pPr>
        <w:spacing w:after="232" w:line="259" w:lineRule="auto"/>
        <w:ind w:left="0" w:right="0" w:firstLine="0"/>
        <w:jc w:val="left"/>
      </w:pPr>
      <w:r>
        <w:lastRenderedPageBreak/>
        <w:t xml:space="preserve"> </w:t>
      </w:r>
    </w:p>
    <w:p w:rsidR="005437B6" w:rsidRDefault="00065ED8">
      <w:pPr>
        <w:ind w:left="-5" w:right="0"/>
      </w:pPr>
      <w:r>
        <w:t xml:space="preserve"> Szakmai kapcsolatban állok több hazai (Nyugat-magyarországi Egyetem, MTA Szegedi Biológiai Központ, Semmelweis Egyetem, Eötvös Lóránt Tudományegyetem, Szent István Egyetem) és nemzetközi (</w:t>
      </w:r>
      <w:proofErr w:type="spellStart"/>
      <w:r>
        <w:t>Wageningeni</w:t>
      </w:r>
      <w:proofErr w:type="spellEnd"/>
      <w:r>
        <w:t xml:space="preserve"> Agrártudományi Egyetem </w:t>
      </w:r>
      <w:proofErr w:type="spellStart"/>
      <w:r>
        <w:t>Lézerfotoakusztikai</w:t>
      </w:r>
      <w:proofErr w:type="spellEnd"/>
      <w:r>
        <w:t xml:space="preserve"> Laboratórium; Bécs </w:t>
      </w:r>
      <w:proofErr w:type="spellStart"/>
      <w:r>
        <w:t>Universtiät</w:t>
      </w:r>
      <w:proofErr w:type="spellEnd"/>
      <w:r>
        <w:t xml:space="preserve"> </w:t>
      </w:r>
      <w:proofErr w:type="spellStart"/>
      <w:r>
        <w:t>für</w:t>
      </w:r>
      <w:proofErr w:type="spellEnd"/>
      <w:r>
        <w:t xml:space="preserve"> </w:t>
      </w:r>
      <w:proofErr w:type="spellStart"/>
      <w:r>
        <w:t>Bodenkultur</w:t>
      </w:r>
      <w:proofErr w:type="spellEnd"/>
      <w:r>
        <w:t xml:space="preserve">, </w:t>
      </w:r>
      <w:proofErr w:type="spellStart"/>
      <w:r>
        <w:t>Department</w:t>
      </w:r>
      <w:proofErr w:type="spellEnd"/>
      <w:r>
        <w:t xml:space="preserve"> </w:t>
      </w:r>
      <w:proofErr w:type="spellStart"/>
      <w:r>
        <w:t>für</w:t>
      </w:r>
      <w:proofErr w:type="spellEnd"/>
      <w:r>
        <w:t xml:space="preserve"> </w:t>
      </w:r>
      <w:proofErr w:type="spellStart"/>
      <w:r>
        <w:t>Angewandte</w:t>
      </w:r>
      <w:proofErr w:type="spellEnd"/>
      <w:r>
        <w:t xml:space="preserve"> </w:t>
      </w:r>
      <w:proofErr w:type="spellStart"/>
      <w:r>
        <w:t>Pflanzenwissenschaften</w:t>
      </w:r>
      <w:proofErr w:type="spellEnd"/>
      <w:r>
        <w:t xml:space="preserve"> und </w:t>
      </w:r>
      <w:proofErr w:type="spellStart"/>
      <w:r>
        <w:t>Pflanzenbiotechnologie</w:t>
      </w:r>
      <w:proofErr w:type="spellEnd"/>
      <w:r>
        <w:t>; ENEA-</w:t>
      </w:r>
      <w:proofErr w:type="spellStart"/>
      <w:r>
        <w:t>Italy</w:t>
      </w:r>
      <w:proofErr w:type="spellEnd"/>
      <w:r>
        <w:t xml:space="preserve">; Zágráb; Bologna; Perugia; Bonn; Stuttgart) intézettel, intézménnyel. Közös kutatásainkból több publikáció született.  </w:t>
      </w:r>
    </w:p>
    <w:p w:rsidR="005437B6" w:rsidRDefault="00065ED8">
      <w:pPr>
        <w:spacing w:after="235" w:line="259" w:lineRule="auto"/>
        <w:ind w:left="0" w:right="0" w:firstLine="0"/>
        <w:jc w:val="left"/>
      </w:pPr>
      <w:r>
        <w:t xml:space="preserve"> </w:t>
      </w:r>
    </w:p>
    <w:p w:rsidR="005437B6" w:rsidRDefault="00065ED8">
      <w:pPr>
        <w:ind w:left="-5" w:right="0"/>
      </w:pPr>
      <w:r>
        <w:t xml:space="preserve"> Részt veszek egyetemünk nemzetközi kapcsolatainak ápolásában is, így évente </w:t>
      </w:r>
      <w:proofErr w:type="gramStart"/>
      <w:r>
        <w:t>kurzusokat</w:t>
      </w:r>
      <w:proofErr w:type="gramEnd"/>
      <w:r>
        <w:t xml:space="preserve"> tartok a Perugiai Tudományegyetemen</w:t>
      </w:r>
      <w:r w:rsidR="00252E35">
        <w:t xml:space="preserve"> (</w:t>
      </w:r>
      <w:proofErr w:type="spellStart"/>
      <w:r w:rsidR="00252E35">
        <w:t>Biological</w:t>
      </w:r>
      <w:proofErr w:type="spellEnd"/>
      <w:r w:rsidR="00252E35">
        <w:t xml:space="preserve"> </w:t>
      </w:r>
      <w:proofErr w:type="spellStart"/>
      <w:r w:rsidR="00252E35">
        <w:t>basis</w:t>
      </w:r>
      <w:proofErr w:type="spellEnd"/>
      <w:r w:rsidR="00252E35">
        <w:t xml:space="preserve"> of </w:t>
      </w:r>
      <w:proofErr w:type="spellStart"/>
      <w:r w:rsidR="00252E35">
        <w:t>vegetative</w:t>
      </w:r>
      <w:proofErr w:type="spellEnd"/>
      <w:r w:rsidR="00252E35">
        <w:t xml:space="preserve"> </w:t>
      </w:r>
      <w:proofErr w:type="spellStart"/>
      <w:r w:rsidR="00252E35">
        <w:t>propagation</w:t>
      </w:r>
      <w:proofErr w:type="spellEnd"/>
      <w:r w:rsidR="00252E35">
        <w:t>)</w:t>
      </w:r>
      <w:r>
        <w:t>, illetve a BOKU-n</w:t>
      </w:r>
      <w:r w:rsidR="00252E35">
        <w:t xml:space="preserve"> (</w:t>
      </w:r>
      <w:proofErr w:type="spellStart"/>
      <w:r w:rsidR="00252E35">
        <w:t>Schnitt</w:t>
      </w:r>
      <w:proofErr w:type="spellEnd"/>
      <w:r w:rsidR="00252E35">
        <w:t xml:space="preserve"> und </w:t>
      </w:r>
      <w:proofErr w:type="spellStart"/>
      <w:r w:rsidR="00252E35">
        <w:t>Vermehrung</w:t>
      </w:r>
      <w:proofErr w:type="spellEnd"/>
      <w:r w:rsidR="00252E35">
        <w:t xml:space="preserve"> der </w:t>
      </w:r>
      <w:proofErr w:type="spellStart"/>
      <w:r w:rsidR="00252E35">
        <w:t>Obstgehölze</w:t>
      </w:r>
      <w:proofErr w:type="spellEnd"/>
      <w:r w:rsidR="00252E35">
        <w:t>)</w:t>
      </w:r>
      <w:r>
        <w:t xml:space="preserve">. </w:t>
      </w:r>
    </w:p>
    <w:p w:rsidR="005437B6" w:rsidRDefault="00065ED8">
      <w:pPr>
        <w:spacing w:after="232" w:line="259" w:lineRule="auto"/>
        <w:ind w:left="0" w:right="0" w:firstLine="0"/>
        <w:jc w:val="left"/>
      </w:pPr>
      <w:r>
        <w:t xml:space="preserve"> </w:t>
      </w:r>
    </w:p>
    <w:p w:rsidR="005437B6" w:rsidRDefault="00065ED8">
      <w:pPr>
        <w:ind w:left="-5" w:right="0"/>
      </w:pPr>
      <w:r>
        <w:t xml:space="preserve"> Elnyertem a Széchenyi István ösztöndíjat (2002), illetve a Magyar Állami Eötvös Ösztöndíj segítségével (2001) három hónapot töltöttem Bécsben, az Agrártudományi Egyetemen, továbbá Olasz-Magyar TÉT pályázat segítségével Olaszországban egy hónapot töltöttem</w:t>
      </w:r>
      <w:r w:rsidR="003937B3">
        <w:t xml:space="preserve"> </w:t>
      </w:r>
      <w:proofErr w:type="spellStart"/>
      <w:r w:rsidR="003937B3">
        <w:t>gtöbb</w:t>
      </w:r>
      <w:proofErr w:type="spellEnd"/>
      <w:r w:rsidR="003937B3">
        <w:t xml:space="preserve"> egyetemen (Roma, Bologna, </w:t>
      </w:r>
      <w:proofErr w:type="gramStart"/>
      <w:r w:rsidR="003937B3">
        <w:t>Pisa</w:t>
      </w:r>
      <w:proofErr w:type="gramEnd"/>
      <w:r w:rsidR="003937B3">
        <w:t>, Perugia)</w:t>
      </w:r>
      <w:r>
        <w:t xml:space="preserve">. </w:t>
      </w:r>
    </w:p>
    <w:p w:rsidR="005437B6" w:rsidRDefault="00065ED8">
      <w:pPr>
        <w:spacing w:after="235" w:line="259" w:lineRule="auto"/>
        <w:ind w:left="0" w:right="0" w:firstLine="0"/>
        <w:jc w:val="left"/>
      </w:pPr>
      <w:r>
        <w:t xml:space="preserve"> </w:t>
      </w:r>
    </w:p>
    <w:p w:rsidR="005437B6" w:rsidRDefault="00065ED8">
      <w:pPr>
        <w:ind w:left="-5" w:right="0"/>
      </w:pPr>
      <w:r>
        <w:t xml:space="preserve"> Eddigi munkámat több kitüntetéssel ismerték el, így megkaptam a „Budapesti </w:t>
      </w:r>
      <w:proofErr w:type="spellStart"/>
      <w:r>
        <w:t>Corvinus</w:t>
      </w:r>
      <w:proofErr w:type="spellEnd"/>
      <w:r>
        <w:t xml:space="preserve"> Egyetemért” emlékérmet (2005), a „</w:t>
      </w:r>
      <w:proofErr w:type="spellStart"/>
      <w:r>
        <w:t>Szarvasi</w:t>
      </w:r>
      <w:proofErr w:type="spellEnd"/>
      <w:r>
        <w:t xml:space="preserve"> Arborétumért” emlékérmet (2007) továbbá az Oktatási Minisztertől 2010-ben a „Magyar Felsőoktatásért” emlékplakettet. </w:t>
      </w:r>
    </w:p>
    <w:p w:rsidR="005437B6" w:rsidRDefault="00065ED8">
      <w:pPr>
        <w:spacing w:after="264" w:line="259" w:lineRule="auto"/>
        <w:ind w:left="0" w:right="0" w:firstLine="0"/>
        <w:jc w:val="left"/>
      </w:pPr>
      <w:r>
        <w:t xml:space="preserve"> </w:t>
      </w:r>
    </w:p>
    <w:p w:rsidR="005437B6" w:rsidRDefault="00065ED8">
      <w:pPr>
        <w:tabs>
          <w:tab w:val="right" w:pos="9076"/>
        </w:tabs>
        <w:spacing w:line="259" w:lineRule="auto"/>
        <w:ind w:left="-15" w:right="0" w:firstLine="0"/>
        <w:jc w:val="left"/>
      </w:pPr>
      <w:r>
        <w:t xml:space="preserve"> </w:t>
      </w:r>
      <w:r>
        <w:tab/>
        <w:t>Részt vettem a Kertészettudományi kar és a Bolognai Egyetem, a BOKU, a TU-</w:t>
      </w:r>
    </w:p>
    <w:p w:rsidR="005437B6" w:rsidRDefault="00065ED8">
      <w:pPr>
        <w:ind w:left="-5" w:right="0"/>
      </w:pPr>
      <w:r>
        <w:t xml:space="preserve">München, továbbá a </w:t>
      </w:r>
      <w:proofErr w:type="spellStart"/>
      <w:r>
        <w:t>Homboldt</w:t>
      </w:r>
      <w:proofErr w:type="spellEnd"/>
      <w:r>
        <w:t xml:space="preserve"> Egyetem által akkreditált Nemzetközi Kertészeti </w:t>
      </w:r>
      <w:proofErr w:type="spellStart"/>
      <w:r>
        <w:t>MSc</w:t>
      </w:r>
      <w:proofErr w:type="spellEnd"/>
      <w:r>
        <w:t xml:space="preserve"> szak kidolgozásában, illetve elfogadtatásában. </w:t>
      </w:r>
    </w:p>
    <w:p w:rsidR="005437B6" w:rsidRDefault="00065ED8">
      <w:pPr>
        <w:spacing w:after="235" w:line="259" w:lineRule="auto"/>
        <w:ind w:left="0" w:right="0" w:firstLine="0"/>
        <w:jc w:val="left"/>
      </w:pPr>
      <w:r>
        <w:t xml:space="preserve"> </w:t>
      </w:r>
    </w:p>
    <w:p w:rsidR="005437B6" w:rsidRDefault="00065ED8">
      <w:pPr>
        <w:spacing w:after="0"/>
        <w:ind w:left="-5" w:right="0"/>
      </w:pPr>
      <w:r>
        <w:t xml:space="preserve"> 2002-től 2016-ig vezetem a Kertészettudományi Kar Oktatásfejlesztési Bizottságát. Ezen időszak alatt történt meg a kétlépcsős képzésre történő átlépés, kialakításra kerültek a karon akkreditált </w:t>
      </w:r>
      <w:proofErr w:type="spellStart"/>
      <w:r>
        <w:t>Bsc</w:t>
      </w:r>
      <w:proofErr w:type="spellEnd"/>
      <w:r>
        <w:t xml:space="preserve"> (Kertészmérnöki, Környezetgazdálkodási agrármérnöki, Gazdasági és vidékfejlesztési agrármérnöki, Informatikus és szakigazgatási agrármérnöki és Szőlész-borász </w:t>
      </w:r>
      <w:r>
        <w:lastRenderedPageBreak/>
        <w:t xml:space="preserve">mérnöki), illetve </w:t>
      </w:r>
      <w:proofErr w:type="spellStart"/>
      <w:r>
        <w:t>MSc</w:t>
      </w:r>
      <w:proofErr w:type="spellEnd"/>
      <w:r>
        <w:t xml:space="preserve"> (Kertészmérnöki, Mezőgazdasági </w:t>
      </w:r>
      <w:proofErr w:type="spellStart"/>
      <w:r>
        <w:t>biotechnológus</w:t>
      </w:r>
      <w:proofErr w:type="spellEnd"/>
      <w:r>
        <w:t xml:space="preserve">, Növényorvosi) szakok, melyek dokumentációinak elkészítésében szintén </w:t>
      </w:r>
      <w:proofErr w:type="gramStart"/>
      <w:r>
        <w:t>aktív</w:t>
      </w:r>
      <w:proofErr w:type="gramEnd"/>
      <w:r>
        <w:t xml:space="preserve"> szerepet vállaltam. </w:t>
      </w:r>
    </w:p>
    <w:p w:rsidR="005437B6" w:rsidRDefault="00065ED8">
      <w:pPr>
        <w:spacing w:after="112" w:line="259" w:lineRule="auto"/>
        <w:ind w:left="0" w:right="0" w:firstLine="0"/>
        <w:jc w:val="left"/>
      </w:pPr>
      <w:r>
        <w:t xml:space="preserve"> </w:t>
      </w:r>
    </w:p>
    <w:p w:rsidR="005437B6" w:rsidRDefault="00065ED8">
      <w:pPr>
        <w:spacing w:line="259" w:lineRule="auto"/>
        <w:ind w:left="-5" w:right="0"/>
      </w:pPr>
      <w:r>
        <w:t xml:space="preserve">Egy cikluson keresztül a Kertészettudományi Kar gazdasági dékánhelyettese voltam. </w:t>
      </w:r>
    </w:p>
    <w:p w:rsidR="005437B6" w:rsidRDefault="00065ED8">
      <w:pPr>
        <w:spacing w:after="112" w:line="259" w:lineRule="auto"/>
        <w:ind w:left="0" w:right="0" w:firstLine="0"/>
        <w:jc w:val="left"/>
      </w:pPr>
      <w:r>
        <w:t xml:space="preserve"> </w:t>
      </w:r>
    </w:p>
    <w:p w:rsidR="005437B6" w:rsidRDefault="00065ED8">
      <w:pPr>
        <w:spacing w:after="1"/>
        <w:ind w:left="-5" w:right="0"/>
      </w:pPr>
      <w:r>
        <w:t xml:space="preserve"> 2013-ban, Dr. Tőkei László váratlan halálát követően Kertészettudományi Kar Dékánja megbízott a Talajtan és Vízgazdálkodás Tanszék vezetésével</w:t>
      </w:r>
      <w:r w:rsidR="00E33B44">
        <w:t>, mely tisztséget 2016-ig töltöttem be</w:t>
      </w:r>
      <w:r>
        <w:t xml:space="preserve">. </w:t>
      </w:r>
    </w:p>
    <w:p w:rsidR="005437B6" w:rsidRDefault="00065ED8">
      <w:pPr>
        <w:spacing w:after="115" w:line="259" w:lineRule="auto"/>
        <w:ind w:left="0" w:right="0" w:firstLine="0"/>
        <w:jc w:val="left"/>
      </w:pPr>
      <w:r>
        <w:t xml:space="preserve"> </w:t>
      </w:r>
    </w:p>
    <w:p w:rsidR="005437B6" w:rsidRDefault="00065ED8">
      <w:pPr>
        <w:spacing w:after="0"/>
        <w:ind w:left="-5" w:right="0"/>
      </w:pPr>
      <w:r>
        <w:t xml:space="preserve"> 2016-ban megpályáztam a Kaposvári Egyetem Agrár és Környezettudományi Kar Élettani, Biokémiai és Állategészségügyi Intézet vezetésére kiírt pályázatot, melyet el is nyertem. </w:t>
      </w:r>
    </w:p>
    <w:p w:rsidR="005437B6" w:rsidRDefault="00065ED8">
      <w:pPr>
        <w:spacing w:after="1"/>
        <w:ind w:left="-5" w:right="0"/>
      </w:pPr>
      <w:r>
        <w:t xml:space="preserve"> 2017 januárjában a Kaposvári Egyetem rektora megbízott a stratégiai és oktatásfejlesztési rektorhelyettesi feladatok végzésével. </w:t>
      </w:r>
    </w:p>
    <w:p w:rsidR="005437B6" w:rsidRDefault="00065ED8">
      <w:pPr>
        <w:spacing w:after="115" w:line="259" w:lineRule="auto"/>
        <w:ind w:left="0" w:right="0" w:firstLine="0"/>
        <w:jc w:val="left"/>
      </w:pPr>
      <w:r>
        <w:t xml:space="preserve"> </w:t>
      </w:r>
    </w:p>
    <w:p w:rsidR="005437B6" w:rsidRDefault="00065ED8">
      <w:pPr>
        <w:spacing w:after="1"/>
        <w:ind w:left="-5" w:right="0"/>
      </w:pPr>
      <w:r>
        <w:t xml:space="preserve"> Titkára voltam 2003-tól 2018-ig a Magyar Kertészeti Tudományos Társaságnak, az ISHS </w:t>
      </w:r>
      <w:r w:rsidR="0004426D">
        <w:t xml:space="preserve">(International Society </w:t>
      </w:r>
      <w:proofErr w:type="spellStart"/>
      <w:r w:rsidR="0004426D">
        <w:t>for</w:t>
      </w:r>
      <w:proofErr w:type="spellEnd"/>
      <w:r w:rsidR="0004426D">
        <w:t xml:space="preserve"> </w:t>
      </w:r>
      <w:proofErr w:type="spellStart"/>
      <w:r w:rsidR="0004426D">
        <w:t>Horticultural</w:t>
      </w:r>
      <w:proofErr w:type="spellEnd"/>
      <w:r w:rsidR="0004426D">
        <w:t xml:space="preserve"> Science) </w:t>
      </w:r>
      <w:r>
        <w:t xml:space="preserve">Tanácsának pedig tagja voltam 2009-2018 között. </w:t>
      </w:r>
      <w:r w:rsidR="00E23C96">
        <w:t xml:space="preserve">Jelenleg is tagja vagyok a Deutsche </w:t>
      </w:r>
      <w:proofErr w:type="spellStart"/>
      <w:r w:rsidR="00E23C96">
        <w:t>Gartenbauwissenschaftliche</w:t>
      </w:r>
      <w:proofErr w:type="spellEnd"/>
      <w:r w:rsidR="00E23C96">
        <w:t xml:space="preserve"> </w:t>
      </w:r>
      <w:proofErr w:type="spellStart"/>
      <w:r w:rsidR="00E23C96">
        <w:t>Geselschaft-nak</w:t>
      </w:r>
      <w:proofErr w:type="spellEnd"/>
      <w:r w:rsidR="00E23C96">
        <w:t xml:space="preserve">. </w:t>
      </w:r>
    </w:p>
    <w:p w:rsidR="005437B6" w:rsidRDefault="00065ED8">
      <w:pPr>
        <w:spacing w:after="112" w:line="259" w:lineRule="auto"/>
        <w:ind w:left="0" w:right="0" w:firstLine="0"/>
        <w:jc w:val="left"/>
      </w:pPr>
      <w:r>
        <w:t xml:space="preserve"> </w:t>
      </w:r>
    </w:p>
    <w:p w:rsidR="005437B6" w:rsidRDefault="00065ED8">
      <w:pPr>
        <w:spacing w:after="1"/>
        <w:ind w:left="-5" w:right="0"/>
      </w:pPr>
      <w:r>
        <w:t xml:space="preserve"> TDK-s hallgatóim közül Hajagos Anikó országos versenyen nyert díjat, illetve mint doktorandusz, a Szegedi Tudományegyetemen megrendezett Növényanatómiai Konferencián és versenyen nyert első díjat. Két fő kínai </w:t>
      </w:r>
      <w:proofErr w:type="spellStart"/>
      <w:r>
        <w:t>predoktori</w:t>
      </w:r>
      <w:proofErr w:type="spellEnd"/>
      <w:r>
        <w:t xml:space="preserve"> ösztöndíjas, egy fő egyiptomi posztdoktor tudományos vezetője voltam egy-egy évig, illetve az ENEA egy munkatársa volt laboratóriumunkban három hónapos továbbképzésen.  </w:t>
      </w:r>
    </w:p>
    <w:p w:rsidR="005437B6" w:rsidRDefault="00065ED8">
      <w:pPr>
        <w:spacing w:after="112" w:line="259" w:lineRule="auto"/>
        <w:ind w:left="0" w:right="0" w:firstLine="0"/>
        <w:jc w:val="left"/>
      </w:pPr>
      <w:r>
        <w:t xml:space="preserve"> </w:t>
      </w:r>
    </w:p>
    <w:p w:rsidR="005437B6" w:rsidRDefault="00065ED8">
      <w:pPr>
        <w:spacing w:after="0"/>
        <w:ind w:left="-5" w:right="0"/>
      </w:pPr>
      <w:r>
        <w:t xml:space="preserve"> Tagja vagyok több Doktori Iskolának (KE Állattenyésztési tudományok Doktori Iskola, </w:t>
      </w:r>
      <w:proofErr w:type="spellStart"/>
      <w:r>
        <w:t>SzIE</w:t>
      </w:r>
      <w:proofErr w:type="spellEnd"/>
      <w:r>
        <w:t xml:space="preserve"> Biológiatudományi Doktori Iskola, </w:t>
      </w:r>
      <w:proofErr w:type="spellStart"/>
      <w:r>
        <w:t>SzIE</w:t>
      </w:r>
      <w:proofErr w:type="spellEnd"/>
      <w:r>
        <w:t xml:space="preserve"> Környezettudományi Doktori Iskola, </w:t>
      </w:r>
      <w:proofErr w:type="spellStart"/>
      <w:r>
        <w:t>SzIE</w:t>
      </w:r>
      <w:proofErr w:type="spellEnd"/>
      <w:r>
        <w:t xml:space="preserve"> Kertészettudományi Doktori Iskola, </w:t>
      </w:r>
      <w:proofErr w:type="spellStart"/>
      <w:r>
        <w:t>SzIE</w:t>
      </w:r>
      <w:proofErr w:type="spellEnd"/>
      <w:r>
        <w:t xml:space="preserve"> Tájépítészeti és Tájökológiai Doktori Iskola), melyek közül a Szent István Egyetem </w:t>
      </w:r>
      <w:r w:rsidRPr="00E33B44">
        <w:rPr>
          <w:b/>
        </w:rPr>
        <w:t>Környezettudományi Doktori Iskolájának törzstag</w:t>
      </w:r>
      <w:r>
        <w:t xml:space="preserve">ja vagyok. Eddig hét fő doktorandusz témavezetését bízták rám (Sándor Gergő, Hajagos Anikó, </w:t>
      </w:r>
      <w:proofErr w:type="spellStart"/>
      <w:r>
        <w:t>Jócsák</w:t>
      </w:r>
      <w:proofErr w:type="spellEnd"/>
      <w:r>
        <w:t xml:space="preserve"> Ildikó, Vidéki Edina, Simonné Dudás Anita, </w:t>
      </w:r>
      <w:proofErr w:type="spellStart"/>
      <w:r>
        <w:t>Mónok</w:t>
      </w:r>
      <w:proofErr w:type="spellEnd"/>
      <w:r>
        <w:t xml:space="preserve"> Dávid, </w:t>
      </w:r>
      <w:proofErr w:type="spellStart"/>
      <w:r>
        <w:t>Ozan</w:t>
      </w:r>
      <w:proofErr w:type="spellEnd"/>
      <w:r>
        <w:t xml:space="preserve"> </w:t>
      </w:r>
      <w:proofErr w:type="spellStart"/>
      <w:r>
        <w:t>Telvfik</w:t>
      </w:r>
      <w:proofErr w:type="spellEnd"/>
      <w:r>
        <w:t xml:space="preserve"> </w:t>
      </w:r>
      <w:proofErr w:type="spellStart"/>
      <w:r>
        <w:t>Alp</w:t>
      </w:r>
      <w:proofErr w:type="spellEnd"/>
      <w:r>
        <w:t xml:space="preserve">), melyek közül Sándor Gergő, Hajagos Anikó, </w:t>
      </w:r>
      <w:proofErr w:type="spellStart"/>
      <w:r>
        <w:t>Jócsák</w:t>
      </w:r>
      <w:proofErr w:type="spellEnd"/>
      <w:r>
        <w:t xml:space="preserve"> Ildikó PhD fokozatot szerzett. </w:t>
      </w:r>
    </w:p>
    <w:p w:rsidR="005437B6" w:rsidRDefault="00065ED8">
      <w:pPr>
        <w:spacing w:after="144" w:line="259" w:lineRule="auto"/>
        <w:ind w:left="0" w:right="0" w:firstLine="0"/>
        <w:jc w:val="left"/>
      </w:pPr>
      <w:r>
        <w:t xml:space="preserve"> </w:t>
      </w:r>
    </w:p>
    <w:p w:rsidR="005437B6" w:rsidRDefault="0004426D" w:rsidP="007A1B5A">
      <w:pPr>
        <w:spacing w:after="116" w:line="259" w:lineRule="auto"/>
        <w:ind w:left="0" w:right="0" w:firstLine="0"/>
        <w:jc w:val="left"/>
      </w:pPr>
      <w:r>
        <w:t xml:space="preserve">Tagja vagyok az MTA MTMT Tudományos Tanácsának, a Professzorok Batthyány Körének. </w:t>
      </w:r>
      <w:r w:rsidR="00E23C96">
        <w:t>Elnyertem a Magyar Állami Eötvös Ösztöndíjat, továbbá a Széchenyi Professzori Ösztöndíjat.</w:t>
      </w:r>
      <w:bookmarkStart w:id="0" w:name="_GoBack"/>
      <w:bookmarkEnd w:id="0"/>
      <w:r w:rsidR="00065ED8">
        <w:t xml:space="preserve"> </w:t>
      </w:r>
    </w:p>
    <w:sectPr w:rsidR="005437B6">
      <w:pgSz w:w="11906" w:h="16838"/>
      <w:pgMar w:top="1466" w:right="1414" w:bottom="149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B6"/>
    <w:rsid w:val="0004426D"/>
    <w:rsid w:val="00065ED8"/>
    <w:rsid w:val="00252E35"/>
    <w:rsid w:val="003937B3"/>
    <w:rsid w:val="003B3790"/>
    <w:rsid w:val="005437B6"/>
    <w:rsid w:val="007A1B5A"/>
    <w:rsid w:val="00BA3044"/>
    <w:rsid w:val="00E23C96"/>
    <w:rsid w:val="00E33B44"/>
    <w:rsid w:val="00FD0F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668F"/>
  <w15:docId w15:val="{A6F256FD-9E45-427D-9DCE-9D621D35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18" w:line="357" w:lineRule="auto"/>
      <w:ind w:left="370" w:right="434" w:hanging="10"/>
      <w:jc w:val="both"/>
    </w:pPr>
    <w:rPr>
      <w:rFonts w:ascii="Times New Roman" w:eastAsia="Times New Roman" w:hAnsi="Times New Roman" w:cs="Times New Roman"/>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B379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379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7143</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Microsoft Word - ÃŒnÃ©letrajz-2020 VGY</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ÃŒnÃ©letrajz-2020 VGY</dc:title>
  <dc:subject/>
  <dc:creator>vegvari.gyorgy</dc:creator>
  <cp:keywords/>
  <cp:lastModifiedBy>Prof. Dr. Végvári György</cp:lastModifiedBy>
  <cp:revision>2</cp:revision>
  <cp:lastPrinted>2020-10-21T08:03:00Z</cp:lastPrinted>
  <dcterms:created xsi:type="dcterms:W3CDTF">2021-01-22T10:34:00Z</dcterms:created>
  <dcterms:modified xsi:type="dcterms:W3CDTF">2021-01-22T10:34:00Z</dcterms:modified>
</cp:coreProperties>
</file>