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24" w:rsidRPr="00912857" w:rsidRDefault="002E3B24" w:rsidP="002E3B24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1"/>
        <w:gridCol w:w="2201"/>
      </w:tblGrid>
      <w:tr w:rsidR="002E3B24" w:rsidRPr="00912857" w:rsidTr="00AD6BAC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>Tantárgy neve: Az EU integráció alapkérdései</w:t>
            </w:r>
          </w:p>
          <w:p w:rsidR="002E3B24" w:rsidRPr="00912857" w:rsidRDefault="002E3B24" w:rsidP="00AD6BAC">
            <w:pPr>
              <w:suppressAutoHyphens/>
              <w:jc w:val="both"/>
              <w:rPr>
                <w:noProof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 xml:space="preserve">Kódja: </w:t>
            </w:r>
          </w:p>
          <w:p w:rsidR="002E3B24" w:rsidRPr="00912857" w:rsidRDefault="002E3B24" w:rsidP="00AD6BA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</w:t>
            </w:r>
            <w:r w:rsidRPr="00912857">
              <w:rPr>
                <w:b/>
                <w:i/>
                <w:sz w:val="22"/>
                <w:szCs w:val="22"/>
              </w:rPr>
              <w:t>BG_NT203K2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 xml:space="preserve">Kreditértéke: </w:t>
            </w:r>
            <w:r w:rsidRPr="00912857">
              <w:rPr>
                <w:noProof/>
                <w:sz w:val="22"/>
                <w:szCs w:val="22"/>
              </w:rPr>
              <w:t>2</w:t>
            </w:r>
          </w:p>
        </w:tc>
      </w:tr>
      <w:tr w:rsidR="002E3B24" w:rsidRPr="00912857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 xml:space="preserve">A tantárgy besorolása: </w:t>
            </w:r>
            <w:r w:rsidRPr="00912857">
              <w:rPr>
                <w:noProof/>
                <w:sz w:val="22"/>
                <w:szCs w:val="22"/>
              </w:rPr>
              <w:t>kötelező</w:t>
            </w:r>
          </w:p>
        </w:tc>
      </w:tr>
      <w:tr w:rsidR="002E3B24" w:rsidRPr="00912857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 xml:space="preserve">A tantárgy elméleti vagy gyakorlati jellegének mértéke, „képzési </w:t>
            </w:r>
            <w:proofErr w:type="gramStart"/>
            <w:r w:rsidRPr="00912857">
              <w:rPr>
                <w:b/>
                <w:sz w:val="22"/>
                <w:szCs w:val="22"/>
              </w:rPr>
              <w:t>karaktere</w:t>
            </w:r>
            <w:proofErr w:type="gramEnd"/>
            <w:r w:rsidRPr="00912857">
              <w:rPr>
                <w:b/>
                <w:sz w:val="22"/>
                <w:szCs w:val="22"/>
              </w:rPr>
              <w:t xml:space="preserve">” (kreditarányos elméleti és gyakorlati ismeretek): </w:t>
            </w:r>
            <w:r w:rsidRPr="00912857">
              <w:rPr>
                <w:noProof/>
                <w:sz w:val="22"/>
                <w:szCs w:val="22"/>
              </w:rPr>
              <w:t>elméleti 50%, gyakorlati 50%</w:t>
            </w:r>
          </w:p>
        </w:tc>
      </w:tr>
      <w:tr w:rsidR="002E3B24" w:rsidRPr="00912857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 xml:space="preserve">A tanóra típusa és heti óraszáma: </w:t>
            </w:r>
            <w:r w:rsidRPr="00912857">
              <w:rPr>
                <w:sz w:val="22"/>
                <w:szCs w:val="22"/>
              </w:rPr>
              <w:t>elmélet</w:t>
            </w:r>
            <w:r w:rsidRPr="00912857">
              <w:rPr>
                <w:noProof/>
                <w:sz w:val="22"/>
                <w:szCs w:val="22"/>
              </w:rPr>
              <w:t>2</w:t>
            </w:r>
            <w:r w:rsidRPr="00912857">
              <w:rPr>
                <w:sz w:val="22"/>
                <w:szCs w:val="22"/>
              </w:rPr>
              <w:t xml:space="preserve"> (levelező tagozaton az összes kontaktóra:</w:t>
            </w:r>
            <w:r w:rsidRPr="00912857">
              <w:rPr>
                <w:noProof/>
                <w:sz w:val="22"/>
                <w:szCs w:val="22"/>
              </w:rPr>
              <w:t>8</w:t>
            </w:r>
            <w:r w:rsidRPr="00912857">
              <w:rPr>
                <w:sz w:val="22"/>
                <w:szCs w:val="22"/>
              </w:rPr>
              <w:t xml:space="preserve"> az adott félévben)</w:t>
            </w:r>
          </w:p>
        </w:tc>
      </w:tr>
      <w:tr w:rsidR="002E3B24" w:rsidRPr="00912857" w:rsidTr="00AD6BAC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 xml:space="preserve">A </w:t>
            </w:r>
            <w:r w:rsidRPr="00912857">
              <w:rPr>
                <w:b/>
                <w:sz w:val="22"/>
                <w:szCs w:val="22"/>
              </w:rPr>
              <w:t>számonkérés módja:</w:t>
            </w:r>
            <w:r w:rsidRPr="00912857">
              <w:rPr>
                <w:sz w:val="22"/>
                <w:szCs w:val="22"/>
              </w:rPr>
              <w:t xml:space="preserve"> </w:t>
            </w:r>
            <w:r w:rsidRPr="00912857">
              <w:rPr>
                <w:noProof/>
                <w:sz w:val="22"/>
                <w:szCs w:val="22"/>
              </w:rPr>
              <w:t>kollokvium</w:t>
            </w:r>
          </w:p>
          <w:p w:rsidR="002E3B24" w:rsidRPr="00912857" w:rsidRDefault="002E3B24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 xml:space="preserve">Az ismeretellenőrzésben alkalmazandó </w:t>
            </w:r>
            <w:r w:rsidRPr="00912857">
              <w:rPr>
                <w:b/>
                <w:sz w:val="22"/>
                <w:szCs w:val="22"/>
              </w:rPr>
              <w:t xml:space="preserve">további </w:t>
            </w:r>
            <w:r w:rsidRPr="00912857">
              <w:rPr>
                <w:sz w:val="22"/>
                <w:szCs w:val="22"/>
              </w:rPr>
              <w:t>(</w:t>
            </w:r>
            <w:r w:rsidRPr="00912857">
              <w:rPr>
                <w:i/>
                <w:sz w:val="22"/>
                <w:szCs w:val="22"/>
              </w:rPr>
              <w:t>sajátos</w:t>
            </w:r>
            <w:r w:rsidRPr="00912857">
              <w:rPr>
                <w:sz w:val="22"/>
                <w:szCs w:val="22"/>
              </w:rPr>
              <w:t xml:space="preserve">) </w:t>
            </w:r>
            <w:r w:rsidRPr="00912857">
              <w:rPr>
                <w:b/>
                <w:sz w:val="22"/>
                <w:szCs w:val="22"/>
              </w:rPr>
              <w:t xml:space="preserve">módok </w:t>
            </w:r>
            <w:r w:rsidRPr="00912857">
              <w:rPr>
                <w:i/>
                <w:sz w:val="22"/>
                <w:szCs w:val="22"/>
              </w:rPr>
              <w:t>(ha vannak)</w:t>
            </w:r>
            <w:r w:rsidRPr="0091285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2E3B24" w:rsidRPr="00912857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 xml:space="preserve">A tantárgy tantervi helye: </w:t>
            </w:r>
            <w:r w:rsidRPr="00912857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, 2</w:t>
            </w:r>
            <w:r w:rsidRPr="00912857">
              <w:rPr>
                <w:noProof/>
                <w:sz w:val="22"/>
                <w:szCs w:val="22"/>
              </w:rPr>
              <w:t>.</w:t>
            </w:r>
            <w:r w:rsidRPr="00912857">
              <w:rPr>
                <w:sz w:val="22"/>
                <w:szCs w:val="22"/>
              </w:rPr>
              <w:t xml:space="preserve"> félév</w:t>
            </w:r>
          </w:p>
        </w:tc>
      </w:tr>
      <w:tr w:rsidR="002E3B24" w:rsidRPr="00912857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 xml:space="preserve">Előtanulmányi feltételek </w:t>
            </w:r>
            <w:r w:rsidRPr="00912857">
              <w:rPr>
                <w:b/>
                <w:i/>
                <w:sz w:val="22"/>
                <w:szCs w:val="22"/>
              </w:rPr>
              <w:t>(ha vannak)</w:t>
            </w:r>
            <w:r w:rsidRPr="00912857">
              <w:rPr>
                <w:b/>
                <w:sz w:val="22"/>
                <w:szCs w:val="22"/>
              </w:rPr>
              <w:t>:</w:t>
            </w:r>
            <w:r w:rsidRPr="00912857">
              <w:rPr>
                <w:b/>
                <w:noProof/>
                <w:sz w:val="22"/>
                <w:szCs w:val="22"/>
              </w:rPr>
              <w:t xml:space="preserve"> </w:t>
            </w:r>
            <w:r w:rsidRPr="00912857">
              <w:rPr>
                <w:noProof/>
                <w:sz w:val="22"/>
                <w:szCs w:val="22"/>
              </w:rPr>
              <w:t>--</w:t>
            </w:r>
          </w:p>
        </w:tc>
      </w:tr>
    </w:tbl>
    <w:p w:rsidR="002E3B24" w:rsidRPr="00912857" w:rsidRDefault="002E3B24" w:rsidP="002E3B24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2E3B24" w:rsidRPr="00912857" w:rsidTr="00AD6BA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>Tantárgy-leírás</w:t>
            </w:r>
            <w:r w:rsidRPr="00912857">
              <w:rPr>
                <w:sz w:val="22"/>
                <w:szCs w:val="22"/>
              </w:rPr>
              <w:t xml:space="preserve">: az elsajátítandó </w:t>
            </w:r>
            <w:r w:rsidRPr="00912857">
              <w:rPr>
                <w:b/>
                <w:sz w:val="22"/>
                <w:szCs w:val="22"/>
              </w:rPr>
              <w:t xml:space="preserve">ismeretanyag tömör, ugyanakkor </w:t>
            </w:r>
            <w:proofErr w:type="gramStart"/>
            <w:r w:rsidRPr="00912857">
              <w:rPr>
                <w:b/>
                <w:sz w:val="22"/>
                <w:szCs w:val="22"/>
              </w:rPr>
              <w:t>informáló</w:t>
            </w:r>
            <w:proofErr w:type="gramEnd"/>
            <w:r w:rsidRPr="00912857">
              <w:rPr>
                <w:b/>
                <w:sz w:val="22"/>
                <w:szCs w:val="22"/>
              </w:rPr>
              <w:t xml:space="preserve"> leírása</w:t>
            </w:r>
          </w:p>
        </w:tc>
      </w:tr>
      <w:tr w:rsidR="002E3B24" w:rsidRPr="00912857" w:rsidTr="00AD6BAC">
        <w:trPr>
          <w:trHeight w:val="28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E3B24" w:rsidRPr="00171F2F" w:rsidRDefault="002E3B24" w:rsidP="00AD6BAC">
            <w:pPr>
              <w:suppressAutoHyphens/>
              <w:ind w:left="360"/>
              <w:jc w:val="both"/>
              <w:rPr>
                <w:sz w:val="22"/>
                <w:szCs w:val="22"/>
              </w:rPr>
            </w:pPr>
            <w:r w:rsidRPr="00171F2F">
              <w:rPr>
                <w:sz w:val="22"/>
                <w:szCs w:val="22"/>
              </w:rPr>
              <w:t xml:space="preserve">A tantárgy </w:t>
            </w:r>
            <w:proofErr w:type="gramStart"/>
            <w:r w:rsidRPr="00171F2F">
              <w:rPr>
                <w:sz w:val="22"/>
                <w:szCs w:val="22"/>
              </w:rPr>
              <w:t>célja …</w:t>
            </w:r>
            <w:proofErr w:type="gramEnd"/>
            <w:r w:rsidRPr="00171F2F">
              <w:rPr>
                <w:sz w:val="22"/>
                <w:szCs w:val="22"/>
              </w:rPr>
              <w:t xml:space="preserve"> </w:t>
            </w:r>
          </w:p>
          <w:p w:rsidR="002E3B24" w:rsidRPr="00171F2F" w:rsidRDefault="002E3B24" w:rsidP="00AD6BAC">
            <w:pPr>
              <w:ind w:left="360"/>
              <w:jc w:val="both"/>
              <w:rPr>
                <w:sz w:val="22"/>
                <w:szCs w:val="22"/>
              </w:rPr>
            </w:pPr>
            <w:r w:rsidRPr="00171F2F">
              <w:rPr>
                <w:sz w:val="22"/>
                <w:szCs w:val="22"/>
              </w:rPr>
              <w:t xml:space="preserve">Alapvető célunknak tartjuk, hogy a hallgatóink az integrációval kapcsolatos ismeretek elsajátítsák. A </w:t>
            </w:r>
            <w:proofErr w:type="gramStart"/>
            <w:r w:rsidRPr="00171F2F">
              <w:rPr>
                <w:sz w:val="22"/>
                <w:szCs w:val="22"/>
              </w:rPr>
              <w:t>kurzus</w:t>
            </w:r>
            <w:proofErr w:type="gramEnd"/>
            <w:r w:rsidRPr="00171F2F">
              <w:rPr>
                <w:sz w:val="22"/>
                <w:szCs w:val="22"/>
              </w:rPr>
              <w:t xml:space="preserve"> az EU-integráció helyzetével, a főbb integrációs politikák kialakulásával, működésével, reformjaival és azok hatásaival foglalkozik. Az Európai Unió, mint politikai közösség, döntéseivel meghatározza mindennapjainkat és hatással van a nemzeti politika kialakítására. </w:t>
            </w:r>
          </w:p>
          <w:p w:rsidR="002E3B24" w:rsidRPr="00171F2F" w:rsidRDefault="002E3B24" w:rsidP="00AD6BAC">
            <w:pPr>
              <w:ind w:left="360"/>
              <w:jc w:val="both"/>
              <w:rPr>
                <w:sz w:val="22"/>
                <w:szCs w:val="22"/>
              </w:rPr>
            </w:pPr>
            <w:r w:rsidRPr="00171F2F">
              <w:rPr>
                <w:sz w:val="22"/>
                <w:szCs w:val="22"/>
              </w:rPr>
              <w:t xml:space="preserve">A tantárgy során a regionális – területi politika fogalmait, folyamatát és alakító szereplőit mutatjuk be. Gazdasági- térbeli folyamatok és azok alakításának elveit egyaránt tárgyaljuk. A félév során az európai, az EU-s és az Európán kívüli területi és biztonságpolitikai kérdések elemzésére is lehetőség nyílik. </w:t>
            </w:r>
          </w:p>
          <w:p w:rsidR="002E3B24" w:rsidRDefault="002E3B24" w:rsidP="00AD6BAC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9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27"/>
              <w:gridCol w:w="6230"/>
            </w:tblGrid>
            <w:tr w:rsidR="002E3B24" w:rsidRPr="00157C78" w:rsidTr="00AD6BAC">
              <w:trPr>
                <w:trHeight w:val="286"/>
              </w:trPr>
              <w:tc>
                <w:tcPr>
                  <w:tcW w:w="3227" w:type="dxa"/>
                  <w:shd w:val="clear" w:color="auto" w:fill="BFBFBF"/>
                  <w:vAlign w:val="center"/>
                </w:tcPr>
                <w:p w:rsidR="002E3B24" w:rsidRPr="00171F2F" w:rsidRDefault="002E3B24" w:rsidP="00AD6BAC">
                  <w:pPr>
                    <w:ind w:left="360"/>
                    <w:jc w:val="center"/>
                    <w:rPr>
                      <w:b/>
                      <w:bCs/>
                    </w:rPr>
                  </w:pPr>
                  <w:r w:rsidRPr="00171F2F">
                    <w:rPr>
                      <w:b/>
                      <w:bCs/>
                    </w:rPr>
                    <w:t>Hét</w:t>
                  </w:r>
                </w:p>
              </w:tc>
              <w:tc>
                <w:tcPr>
                  <w:tcW w:w="6230" w:type="dxa"/>
                  <w:shd w:val="clear" w:color="auto" w:fill="BFBFBF"/>
                  <w:vAlign w:val="center"/>
                </w:tcPr>
                <w:p w:rsidR="002E3B24" w:rsidRPr="00171F2F" w:rsidRDefault="002E3B24" w:rsidP="00AD6BAC">
                  <w:pPr>
                    <w:ind w:left="360"/>
                    <w:jc w:val="center"/>
                    <w:rPr>
                      <w:b/>
                      <w:bCs/>
                    </w:rPr>
                  </w:pPr>
                  <w:r w:rsidRPr="00171F2F">
                    <w:rPr>
                      <w:b/>
                      <w:bCs/>
                    </w:rPr>
                    <w:t>Tananyag</w:t>
                  </w:r>
                </w:p>
              </w:tc>
            </w:tr>
            <w:tr w:rsidR="002E3B24" w:rsidRPr="00157C78" w:rsidTr="00AD6BAC">
              <w:trPr>
                <w:trHeight w:val="3750"/>
              </w:trPr>
              <w:tc>
                <w:tcPr>
                  <w:tcW w:w="3227" w:type="dxa"/>
                  <w:vMerge w:val="restart"/>
                  <w:vAlign w:val="center"/>
                </w:tcPr>
                <w:p w:rsidR="002E3B24" w:rsidRPr="00932DC2" w:rsidRDefault="002E3B24" w:rsidP="00AD6BAC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2020. február 14.</w:t>
                  </w:r>
                </w:p>
              </w:tc>
              <w:tc>
                <w:tcPr>
                  <w:tcW w:w="6230" w:type="dxa"/>
                  <w:vAlign w:val="center"/>
                </w:tcPr>
                <w:p w:rsidR="002E3B24" w:rsidRPr="00171F2F" w:rsidRDefault="002E3B24" w:rsidP="00AD6BAC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  <w:r w:rsidRPr="00171F2F">
                    <w:rPr>
                      <w:sz w:val="22"/>
                      <w:szCs w:val="22"/>
                    </w:rPr>
                    <w:t>Bevezetés: Az Európa-eszme kialakulása és az integrációs folyamat főbb állomásai</w:t>
                  </w:r>
                </w:p>
                <w:p w:rsidR="002E3B24" w:rsidRDefault="002E3B24" w:rsidP="00AD6BAC">
                  <w:r w:rsidRPr="0087591D">
                    <w:rPr>
                      <w:sz w:val="22"/>
                      <w:szCs w:val="22"/>
                    </w:rPr>
                    <w:t>Az EU intézményrendszerének bemutatása</w:t>
                  </w:r>
                </w:p>
                <w:p w:rsidR="002E3B24" w:rsidRDefault="002E3B24" w:rsidP="00AD6BAC">
                  <w:r w:rsidRPr="0087591D">
                    <w:rPr>
                      <w:sz w:val="22"/>
                      <w:szCs w:val="22"/>
                    </w:rPr>
                    <w:t>Az EU intézményrendszerének bemutatása</w:t>
                  </w:r>
                </w:p>
                <w:p w:rsidR="002E3B24" w:rsidRPr="00171F2F" w:rsidRDefault="002E3B24" w:rsidP="00AD6BAC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  <w:r w:rsidRPr="00171F2F">
                    <w:rPr>
                      <w:sz w:val="22"/>
                      <w:szCs w:val="22"/>
                    </w:rPr>
                    <w:t xml:space="preserve">Az EU három alappillére és </w:t>
                  </w:r>
                  <w:proofErr w:type="gramStart"/>
                  <w:r w:rsidRPr="00171F2F">
                    <w:rPr>
                      <w:sz w:val="22"/>
                      <w:szCs w:val="22"/>
                    </w:rPr>
                    <w:t>strukturális</w:t>
                  </w:r>
                  <w:proofErr w:type="gramEnd"/>
                  <w:r w:rsidRPr="00171F2F">
                    <w:rPr>
                      <w:sz w:val="22"/>
                      <w:szCs w:val="22"/>
                    </w:rPr>
                    <w:t xml:space="preserve"> alapelvei</w:t>
                  </w:r>
                </w:p>
                <w:p w:rsidR="002E3B24" w:rsidRPr="00171F2F" w:rsidRDefault="002E3B24" w:rsidP="00AD6BAC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  <w:r w:rsidRPr="00171F2F">
                    <w:rPr>
                      <w:sz w:val="22"/>
                      <w:szCs w:val="22"/>
                    </w:rPr>
                    <w:t>A poszt-kommunista országok felzárkózási törekvései, Magyarország csatlakozása az Európai Unióhoz:</w:t>
                  </w:r>
                </w:p>
                <w:p w:rsidR="002E3B24" w:rsidRPr="00171F2F" w:rsidRDefault="002E3B24" w:rsidP="00AD6BAC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  <w:r w:rsidRPr="00171F2F">
                    <w:rPr>
                      <w:sz w:val="22"/>
                      <w:szCs w:val="22"/>
                    </w:rPr>
                    <w:t xml:space="preserve">Érdekek, tárgyalások és </w:t>
                  </w:r>
                  <w:proofErr w:type="gramStart"/>
                  <w:r w:rsidRPr="00171F2F">
                    <w:rPr>
                      <w:sz w:val="22"/>
                      <w:szCs w:val="22"/>
                    </w:rPr>
                    <w:t>perspektívák</w:t>
                  </w:r>
                  <w:proofErr w:type="gramEnd"/>
                  <w:r w:rsidRPr="00171F2F">
                    <w:rPr>
                      <w:sz w:val="22"/>
                      <w:szCs w:val="22"/>
                    </w:rPr>
                    <w:t xml:space="preserve"> értékelése</w:t>
                  </w:r>
                </w:p>
                <w:p w:rsidR="002E3B24" w:rsidRPr="00171F2F" w:rsidRDefault="002E3B24" w:rsidP="00AD6BAC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  <w:r w:rsidRPr="00171F2F">
                    <w:rPr>
                      <w:sz w:val="22"/>
                      <w:szCs w:val="22"/>
                    </w:rPr>
                    <w:t>Az EU bővítése: a csatlakozásra váró országok lehetőségei.</w:t>
                  </w:r>
                </w:p>
                <w:p w:rsidR="002E3B24" w:rsidRPr="00157C78" w:rsidRDefault="002E3B24" w:rsidP="00AD6BAC">
                  <w:pPr>
                    <w:ind w:left="360"/>
                    <w:jc w:val="both"/>
                  </w:pPr>
                  <w:r w:rsidRPr="00171F2F">
                    <w:rPr>
                      <w:sz w:val="22"/>
                      <w:szCs w:val="22"/>
                    </w:rPr>
                    <w:t xml:space="preserve">A </w:t>
                  </w:r>
                  <w:proofErr w:type="spellStart"/>
                  <w:r w:rsidRPr="00171F2F">
                    <w:rPr>
                      <w:sz w:val="22"/>
                      <w:szCs w:val="22"/>
                    </w:rPr>
                    <w:t>brexit</w:t>
                  </w:r>
                  <w:proofErr w:type="spellEnd"/>
                  <w:r w:rsidRPr="00171F2F">
                    <w:rPr>
                      <w:sz w:val="22"/>
                      <w:szCs w:val="22"/>
                    </w:rPr>
                    <w:t xml:space="preserve"> hatása.</w:t>
                  </w:r>
                </w:p>
              </w:tc>
            </w:tr>
            <w:tr w:rsidR="002E3B24" w:rsidRPr="00BB6FBF" w:rsidTr="00AD6BAC">
              <w:tc>
                <w:tcPr>
                  <w:tcW w:w="3227" w:type="dxa"/>
                  <w:vMerge/>
                </w:tcPr>
                <w:p w:rsidR="002E3B24" w:rsidRDefault="002E3B24" w:rsidP="00AD6BAC">
                  <w:pPr>
                    <w:pStyle w:val="Listaszerbekezds"/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6230" w:type="dxa"/>
                  <w:vAlign w:val="center"/>
                </w:tcPr>
                <w:p w:rsidR="002E3B24" w:rsidRPr="00171F2F" w:rsidRDefault="002E3B24" w:rsidP="00AD6BAC">
                  <w:pPr>
                    <w:ind w:left="360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2E3B24" w:rsidRPr="00157C78" w:rsidTr="00AD6BAC">
              <w:trPr>
                <w:trHeight w:val="1798"/>
              </w:trPr>
              <w:tc>
                <w:tcPr>
                  <w:tcW w:w="3227" w:type="dxa"/>
                  <w:vMerge/>
                </w:tcPr>
                <w:p w:rsidR="002E3B24" w:rsidRDefault="002E3B24" w:rsidP="00AD6BAC">
                  <w:pPr>
                    <w:pStyle w:val="Listaszerbekezds"/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6230" w:type="dxa"/>
                  <w:vAlign w:val="center"/>
                </w:tcPr>
                <w:p w:rsidR="002E3B24" w:rsidRPr="00171F2F" w:rsidRDefault="002E3B24" w:rsidP="00AD6BAC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  <w:r w:rsidRPr="00171F2F">
                    <w:rPr>
                      <w:sz w:val="22"/>
                      <w:szCs w:val="22"/>
                    </w:rPr>
                    <w:t xml:space="preserve">Az EU működési mechanizmusának </w:t>
                  </w:r>
                  <w:proofErr w:type="gramStart"/>
                  <w:r w:rsidRPr="00171F2F">
                    <w:rPr>
                      <w:sz w:val="22"/>
                      <w:szCs w:val="22"/>
                    </w:rPr>
                    <w:t>problematikái</w:t>
                  </w:r>
                  <w:proofErr w:type="gramEnd"/>
                  <w:r w:rsidRPr="00171F2F">
                    <w:rPr>
                      <w:sz w:val="22"/>
                      <w:szCs w:val="22"/>
                    </w:rPr>
                    <w:t xml:space="preserve">. </w:t>
                  </w:r>
                </w:p>
                <w:p w:rsidR="002E3B24" w:rsidRPr="00171F2F" w:rsidRDefault="002E3B24" w:rsidP="00AD6BAC">
                  <w:pPr>
                    <w:ind w:left="360"/>
                    <w:jc w:val="both"/>
                    <w:rPr>
                      <w:b/>
                    </w:rPr>
                  </w:pPr>
                  <w:r w:rsidRPr="00171F2F">
                    <w:rPr>
                      <w:sz w:val="22"/>
                      <w:szCs w:val="22"/>
                    </w:rPr>
                    <w:t>Szakpolitikák az EU-ban</w:t>
                  </w:r>
                  <w:r>
                    <w:rPr>
                      <w:sz w:val="22"/>
                      <w:szCs w:val="22"/>
                    </w:rPr>
                    <w:t>: Regionális politika</w:t>
                  </w:r>
                </w:p>
                <w:p w:rsidR="002E3B24" w:rsidRPr="00157C78" w:rsidRDefault="002E3B24" w:rsidP="00AD6BAC">
                  <w:pPr>
                    <w:ind w:left="360"/>
                    <w:jc w:val="both"/>
                  </w:pPr>
                  <w:r w:rsidRPr="00171F2F">
                    <w:rPr>
                      <w:sz w:val="22"/>
                      <w:szCs w:val="22"/>
                    </w:rPr>
                    <w:t>Szakpolitikák az EU-ban</w:t>
                  </w:r>
                  <w:r>
                    <w:rPr>
                      <w:sz w:val="22"/>
                      <w:szCs w:val="22"/>
                    </w:rPr>
                    <w:t>: Innovációs politika</w:t>
                  </w:r>
                </w:p>
                <w:p w:rsidR="002E3B24" w:rsidRPr="00157C78" w:rsidRDefault="002E3B24" w:rsidP="00AD6BAC">
                  <w:pPr>
                    <w:ind w:left="360"/>
                    <w:jc w:val="both"/>
                  </w:pPr>
                  <w:r w:rsidRPr="00171F2F">
                    <w:rPr>
                      <w:sz w:val="22"/>
                      <w:szCs w:val="22"/>
                    </w:rPr>
                    <w:t xml:space="preserve">Szakpolitikák az </w:t>
                  </w:r>
                  <w:proofErr w:type="spellStart"/>
                  <w:r w:rsidRPr="00171F2F">
                    <w:rPr>
                      <w:sz w:val="22"/>
                      <w:szCs w:val="22"/>
                    </w:rPr>
                    <w:t>EU-ban</w:t>
                  </w:r>
                  <w:proofErr w:type="gramStart"/>
                  <w:r>
                    <w:rPr>
                      <w:sz w:val="22"/>
                      <w:szCs w:val="22"/>
                    </w:rPr>
                    <w:t>:Környezetvédelem</w:t>
                  </w:r>
                  <w:proofErr w:type="spellEnd"/>
                  <w:proofErr w:type="gramEnd"/>
                </w:p>
                <w:p w:rsidR="002E3B24" w:rsidRPr="00157C78" w:rsidRDefault="002E3B24" w:rsidP="00AD6BAC">
                  <w:pPr>
                    <w:ind w:left="360"/>
                    <w:jc w:val="both"/>
                  </w:pPr>
                  <w:r w:rsidRPr="00171F2F">
                    <w:rPr>
                      <w:sz w:val="22"/>
                      <w:szCs w:val="22"/>
                    </w:rPr>
                    <w:t xml:space="preserve">Szakpolitikák az </w:t>
                  </w:r>
                  <w:proofErr w:type="spellStart"/>
                  <w:r w:rsidRPr="00171F2F">
                    <w:rPr>
                      <w:sz w:val="22"/>
                      <w:szCs w:val="22"/>
                    </w:rPr>
                    <w:t>EU-ban</w:t>
                  </w:r>
                  <w:proofErr w:type="gramStart"/>
                  <w:r>
                    <w:rPr>
                      <w:sz w:val="22"/>
                      <w:szCs w:val="22"/>
                    </w:rPr>
                    <w:t>:Biztonságpolitika</w:t>
                  </w:r>
                  <w:proofErr w:type="spellEnd"/>
                  <w:proofErr w:type="gramEnd"/>
                </w:p>
                <w:p w:rsidR="002E3B24" w:rsidRPr="00157C78" w:rsidRDefault="002E3B24" w:rsidP="00AD6BAC">
                  <w:pPr>
                    <w:ind w:left="360"/>
                    <w:jc w:val="both"/>
                  </w:pPr>
                  <w:r w:rsidRPr="00171F2F">
                    <w:rPr>
                      <w:sz w:val="22"/>
                      <w:szCs w:val="22"/>
                    </w:rPr>
                    <w:t>Szakpolitikák az EU-ban</w:t>
                  </w:r>
                  <w:r>
                    <w:rPr>
                      <w:sz w:val="22"/>
                      <w:szCs w:val="22"/>
                    </w:rPr>
                    <w:t>: Kisebbségpolitika</w:t>
                  </w:r>
                </w:p>
              </w:tc>
            </w:tr>
          </w:tbl>
          <w:p w:rsidR="002E3B24" w:rsidRDefault="002E3B24" w:rsidP="00AD6BAC">
            <w:pPr>
              <w:jc w:val="both"/>
              <w:rPr>
                <w:sz w:val="22"/>
                <w:szCs w:val="22"/>
              </w:rPr>
            </w:pPr>
          </w:p>
          <w:p w:rsidR="002E3B24" w:rsidRPr="00171F2F" w:rsidRDefault="002E3B24" w:rsidP="00AD6BAC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2E3B24" w:rsidRPr="00912857" w:rsidTr="00AD6BAC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E3B24" w:rsidRPr="00912857" w:rsidRDefault="002E3B24" w:rsidP="00AD6BAC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lastRenderedPageBreak/>
              <w:t xml:space="preserve">A </w:t>
            </w:r>
            <w:r w:rsidRPr="00912857">
              <w:rPr>
                <w:b/>
                <w:sz w:val="22"/>
                <w:szCs w:val="22"/>
              </w:rPr>
              <w:t>2-5</w:t>
            </w:r>
            <w:r w:rsidRPr="00912857">
              <w:rPr>
                <w:sz w:val="22"/>
                <w:szCs w:val="22"/>
              </w:rPr>
              <w:t xml:space="preserve"> legfontosabb </w:t>
            </w:r>
            <w:r w:rsidRPr="00912857">
              <w:rPr>
                <w:i/>
                <w:sz w:val="22"/>
                <w:szCs w:val="22"/>
              </w:rPr>
              <w:t>kötelező,</w:t>
            </w:r>
            <w:r w:rsidRPr="00912857">
              <w:rPr>
                <w:sz w:val="22"/>
                <w:szCs w:val="22"/>
              </w:rPr>
              <w:t xml:space="preserve"> illetve </w:t>
            </w:r>
            <w:r w:rsidRPr="00912857">
              <w:rPr>
                <w:i/>
                <w:sz w:val="22"/>
                <w:szCs w:val="22"/>
              </w:rPr>
              <w:t>ajánlott</w:t>
            </w:r>
            <w:r w:rsidRPr="00912857">
              <w:rPr>
                <w:b/>
                <w:i/>
                <w:sz w:val="22"/>
                <w:szCs w:val="22"/>
              </w:rPr>
              <w:t xml:space="preserve"> </w:t>
            </w:r>
            <w:r w:rsidRPr="00912857">
              <w:rPr>
                <w:b/>
                <w:sz w:val="22"/>
                <w:szCs w:val="22"/>
              </w:rPr>
              <w:t xml:space="preserve">irodalom </w:t>
            </w:r>
            <w:r w:rsidRPr="0091285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2E3B24" w:rsidRPr="00912857" w:rsidTr="00AD6BAC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266331" w:rsidRDefault="00266331" w:rsidP="00266331">
            <w:pPr>
              <w:pStyle w:val="ListParagraph1"/>
              <w:ind w:left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Az Európai Unió hivatalos honlapja. </w:t>
            </w:r>
          </w:p>
          <w:p w:rsidR="00266331" w:rsidRDefault="00266331" w:rsidP="00266331">
            <w:pPr>
              <w:pStyle w:val="ListParagraph1"/>
              <w:ind w:left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hyperlink r:id="rId5" w:history="1">
              <w:r>
                <w:rPr>
                  <w:rStyle w:val="Hiperhivatkozs"/>
                </w:rPr>
                <w:t>https://europa.eu/european-union/index_hu</w:t>
              </w:r>
            </w:hyperlink>
            <w:bookmarkStart w:id="0" w:name="_GoBack"/>
            <w:bookmarkEnd w:id="0"/>
          </w:p>
          <w:p w:rsidR="00266331" w:rsidRDefault="00266331" w:rsidP="00AD6BAC">
            <w:pPr>
              <w:pStyle w:val="ListParagraph1"/>
              <w:ind w:left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</w:p>
          <w:p w:rsidR="002E3B24" w:rsidRPr="00912857" w:rsidRDefault="002E3B24" w:rsidP="00AD6BAC">
            <w:pPr>
              <w:pStyle w:val="ListParagraph1"/>
              <w:ind w:left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proofErr w:type="spellStart"/>
            <w:r w:rsidRPr="00912857">
              <w:rPr>
                <w:i/>
                <w:sz w:val="22"/>
                <w:szCs w:val="22"/>
                <w:shd w:val="clear" w:color="auto" w:fill="FFFFFF"/>
              </w:rPr>
              <w:t>Rechnitzer</w:t>
            </w:r>
            <w:proofErr w:type="spellEnd"/>
            <w:r w:rsidRPr="00912857">
              <w:rPr>
                <w:i/>
                <w:sz w:val="22"/>
                <w:szCs w:val="22"/>
                <w:shd w:val="clear" w:color="auto" w:fill="FFFFFF"/>
              </w:rPr>
              <w:t xml:space="preserve"> János-</w:t>
            </w:r>
            <w:proofErr w:type="spellStart"/>
            <w:r w:rsidRPr="00912857">
              <w:rPr>
                <w:i/>
                <w:sz w:val="22"/>
                <w:szCs w:val="22"/>
                <w:shd w:val="clear" w:color="auto" w:fill="FFFFFF"/>
              </w:rPr>
              <w:t>Smahó</w:t>
            </w:r>
            <w:proofErr w:type="spellEnd"/>
            <w:r w:rsidRPr="00912857">
              <w:rPr>
                <w:i/>
                <w:sz w:val="22"/>
                <w:szCs w:val="22"/>
                <w:shd w:val="clear" w:color="auto" w:fill="FFFFFF"/>
              </w:rPr>
              <w:t xml:space="preserve"> Melinda: Területi politika (</w:t>
            </w:r>
            <w:proofErr w:type="spellStart"/>
            <w:r w:rsidRPr="00912857">
              <w:rPr>
                <w:i/>
                <w:sz w:val="22"/>
                <w:szCs w:val="22"/>
                <w:shd w:val="clear" w:color="auto" w:fill="FFFFFF"/>
              </w:rPr>
              <w:t>Territorial</w:t>
            </w:r>
            <w:proofErr w:type="spellEnd"/>
            <w:r w:rsidRPr="0091285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12857">
              <w:rPr>
                <w:i/>
                <w:sz w:val="22"/>
                <w:szCs w:val="22"/>
                <w:shd w:val="clear" w:color="auto" w:fill="FFFFFF"/>
              </w:rPr>
              <w:t>Policies</w:t>
            </w:r>
            <w:proofErr w:type="spellEnd"/>
            <w:r w:rsidRPr="00912857">
              <w:rPr>
                <w:i/>
                <w:sz w:val="22"/>
                <w:szCs w:val="22"/>
                <w:shd w:val="clear" w:color="auto" w:fill="FFFFFF"/>
              </w:rPr>
              <w:t>). Akadémiai Kiadó, Budapest, 2011.</w:t>
            </w:r>
          </w:p>
          <w:p w:rsidR="002E3B24" w:rsidRPr="00912857" w:rsidRDefault="002E3B24" w:rsidP="00AD6BAC">
            <w:pPr>
              <w:jc w:val="both"/>
              <w:rPr>
                <w:sz w:val="22"/>
                <w:szCs w:val="22"/>
              </w:rPr>
            </w:pPr>
            <w:proofErr w:type="spellStart"/>
            <w:r w:rsidRPr="00912857">
              <w:rPr>
                <w:sz w:val="22"/>
                <w:szCs w:val="22"/>
              </w:rPr>
              <w:t>Bainbridge</w:t>
            </w:r>
            <w:proofErr w:type="spellEnd"/>
            <w:r w:rsidRPr="00912857">
              <w:rPr>
                <w:sz w:val="22"/>
                <w:szCs w:val="22"/>
              </w:rPr>
              <w:t xml:space="preserve">, </w:t>
            </w:r>
            <w:proofErr w:type="spellStart"/>
            <w:r w:rsidRPr="00912857">
              <w:rPr>
                <w:sz w:val="22"/>
                <w:szCs w:val="22"/>
              </w:rPr>
              <w:t>Timothy</w:t>
            </w:r>
            <w:proofErr w:type="spellEnd"/>
            <w:r w:rsidRPr="00912857">
              <w:rPr>
                <w:sz w:val="22"/>
                <w:szCs w:val="22"/>
              </w:rPr>
              <w:t>: EU mindentudó, HVG, 2004.</w:t>
            </w:r>
          </w:p>
          <w:p w:rsidR="002E3B24" w:rsidRPr="00912857" w:rsidRDefault="002E3B24" w:rsidP="00AD6BAC">
            <w:pPr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>Blahó András (</w:t>
            </w:r>
            <w:proofErr w:type="spellStart"/>
            <w:r w:rsidRPr="00912857">
              <w:rPr>
                <w:sz w:val="22"/>
                <w:szCs w:val="22"/>
              </w:rPr>
              <w:t>szerk</w:t>
            </w:r>
            <w:proofErr w:type="spellEnd"/>
            <w:r w:rsidRPr="00912857">
              <w:rPr>
                <w:sz w:val="22"/>
                <w:szCs w:val="22"/>
              </w:rPr>
              <w:t>.): Európai integrációs alapismeretek. Aula Kiadó, 2004.</w:t>
            </w:r>
          </w:p>
          <w:p w:rsidR="002E3B24" w:rsidRPr="00912857" w:rsidRDefault="002E3B24" w:rsidP="00AD6BAC">
            <w:pPr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>Garai Katalin: Az Európai Unió. Corvina Kiadó, 1999.</w:t>
            </w:r>
          </w:p>
          <w:p w:rsidR="002E3B24" w:rsidRPr="00912857" w:rsidRDefault="002E3B24" w:rsidP="00AD6BAC">
            <w:pPr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>Kende Tamás-Szűcs Tamás (</w:t>
            </w:r>
            <w:proofErr w:type="spellStart"/>
            <w:r w:rsidRPr="00912857">
              <w:rPr>
                <w:sz w:val="22"/>
                <w:szCs w:val="22"/>
              </w:rPr>
              <w:t>szerk</w:t>
            </w:r>
            <w:proofErr w:type="spellEnd"/>
            <w:r w:rsidRPr="00912857">
              <w:rPr>
                <w:sz w:val="22"/>
                <w:szCs w:val="22"/>
              </w:rPr>
              <w:t>.): Az Európai Unió politikái. Osiris Kiadó, 2002.</w:t>
            </w:r>
          </w:p>
          <w:p w:rsidR="002E3B24" w:rsidRPr="00912857" w:rsidRDefault="002E3B24" w:rsidP="00AD6BAC">
            <w:pPr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>Kende Tamás-Szűcs Tamás (</w:t>
            </w:r>
            <w:proofErr w:type="spellStart"/>
            <w:r w:rsidRPr="00912857">
              <w:rPr>
                <w:sz w:val="22"/>
                <w:szCs w:val="22"/>
              </w:rPr>
              <w:t>szerk</w:t>
            </w:r>
            <w:proofErr w:type="spellEnd"/>
            <w:r w:rsidRPr="00912857">
              <w:rPr>
                <w:sz w:val="22"/>
                <w:szCs w:val="22"/>
              </w:rPr>
              <w:t>.): Európai közjog és politika. Osiris Kiadó, 2003</w:t>
            </w:r>
          </w:p>
        </w:tc>
      </w:tr>
      <w:tr w:rsidR="002E3B24" w:rsidRPr="00912857" w:rsidTr="00AD6BAC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E3B24" w:rsidRPr="00912857" w:rsidRDefault="002E3B24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 xml:space="preserve">Azoknak az </w:t>
            </w:r>
            <w:r w:rsidRPr="00912857">
              <w:rPr>
                <w:b/>
                <w:sz w:val="22"/>
                <w:szCs w:val="22"/>
              </w:rPr>
              <w:t>előírt</w:t>
            </w:r>
            <w:r w:rsidRPr="00912857">
              <w:rPr>
                <w:sz w:val="22"/>
                <w:szCs w:val="22"/>
              </w:rPr>
              <w:t xml:space="preserve"> s</w:t>
            </w:r>
            <w:r w:rsidRPr="00912857">
              <w:rPr>
                <w:b/>
                <w:sz w:val="22"/>
                <w:szCs w:val="22"/>
              </w:rPr>
              <w:t xml:space="preserve">zakmai </w:t>
            </w:r>
            <w:proofErr w:type="gramStart"/>
            <w:r w:rsidRPr="00912857">
              <w:rPr>
                <w:b/>
                <w:sz w:val="22"/>
                <w:szCs w:val="22"/>
              </w:rPr>
              <w:t>kompetenciáknak</w:t>
            </w:r>
            <w:proofErr w:type="gramEnd"/>
            <w:r w:rsidRPr="00912857">
              <w:rPr>
                <w:b/>
                <w:sz w:val="22"/>
                <w:szCs w:val="22"/>
              </w:rPr>
              <w:t>, kompetencia-elemeknek</w:t>
            </w:r>
            <w:r w:rsidRPr="00912857">
              <w:rPr>
                <w:sz w:val="22"/>
                <w:szCs w:val="22"/>
              </w:rPr>
              <w:t xml:space="preserve"> </w:t>
            </w:r>
            <w:r w:rsidRPr="00912857">
              <w:rPr>
                <w:i/>
                <w:sz w:val="22"/>
                <w:szCs w:val="22"/>
              </w:rPr>
              <w:t>(tudás, képesség</w:t>
            </w:r>
            <w:r w:rsidRPr="00912857">
              <w:rPr>
                <w:sz w:val="22"/>
                <w:szCs w:val="22"/>
              </w:rPr>
              <w:t xml:space="preserve"> stb., </w:t>
            </w:r>
            <w:r w:rsidRPr="00912857">
              <w:rPr>
                <w:i/>
                <w:sz w:val="22"/>
                <w:szCs w:val="22"/>
              </w:rPr>
              <w:t xml:space="preserve">KKK </w:t>
            </w:r>
            <w:r w:rsidRPr="00912857">
              <w:rPr>
                <w:b/>
                <w:i/>
                <w:sz w:val="22"/>
                <w:szCs w:val="22"/>
              </w:rPr>
              <w:t>7.</w:t>
            </w:r>
            <w:r w:rsidRPr="00912857">
              <w:rPr>
                <w:i/>
                <w:sz w:val="22"/>
                <w:szCs w:val="22"/>
              </w:rPr>
              <w:t xml:space="preserve"> pont</w:t>
            </w:r>
            <w:r w:rsidRPr="00912857">
              <w:rPr>
                <w:sz w:val="22"/>
                <w:szCs w:val="22"/>
              </w:rPr>
              <w:t xml:space="preserve">) a felsorolása, </w:t>
            </w:r>
            <w:r w:rsidRPr="0091285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2E3B24" w:rsidRPr="00912857" w:rsidTr="00AD6BAC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>tudása</w:t>
            </w:r>
          </w:p>
          <w:p w:rsidR="002E3B24" w:rsidRPr="00912857" w:rsidRDefault="002E3B24" w:rsidP="00AD6BAC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</w:p>
          <w:p w:rsidR="002E3B24" w:rsidRPr="00912857" w:rsidRDefault="002E3B24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>Tájékozott a magyar és egyetemes politikai, gazdasági, kulturális jelenségek általánosan elfogadott tendenciái, jellemzői, adatai körében.</w:t>
            </w:r>
          </w:p>
          <w:p w:rsidR="002E3B24" w:rsidRPr="00912857" w:rsidRDefault="002E3B24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>- Összefüggéseiben értelmezi a szakterületéhez általában kapcsolódó, nemzetközi, európai és regionális, politikai, jogi, gazdasági és civilizációs ismereteket és eseményeket.</w:t>
            </w:r>
          </w:p>
          <w:p w:rsidR="002E3B24" w:rsidRPr="00912857" w:rsidRDefault="002E3B24" w:rsidP="00AD6BAC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</w:p>
          <w:p w:rsidR="002E3B24" w:rsidRPr="00912857" w:rsidRDefault="002E3B24" w:rsidP="00AD6BAC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>képességei</w:t>
            </w:r>
            <w:r w:rsidRPr="00912857">
              <w:rPr>
                <w:sz w:val="22"/>
                <w:szCs w:val="22"/>
              </w:rPr>
              <w:t xml:space="preserve">- </w:t>
            </w:r>
          </w:p>
          <w:p w:rsidR="002E3B24" w:rsidRPr="00912857" w:rsidRDefault="002E3B24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 xml:space="preserve">Képes a nemzetközi összefüggésekben való eligazodásra, folyamatok, változások követésére, megértésére, feldolgozására, </w:t>
            </w:r>
            <w:proofErr w:type="spellStart"/>
            <w:r w:rsidRPr="00912857">
              <w:rPr>
                <w:sz w:val="22"/>
                <w:szCs w:val="22"/>
              </w:rPr>
              <w:t>mindezek</w:t>
            </w:r>
            <w:proofErr w:type="spellEnd"/>
            <w:r w:rsidRPr="00912857">
              <w:rPr>
                <w:sz w:val="22"/>
                <w:szCs w:val="22"/>
              </w:rPr>
              <w:t xml:space="preserve"> hatékony és eredményes megosztására, és a gyakorlatban történő alkalmazására.</w:t>
            </w:r>
          </w:p>
          <w:p w:rsidR="002E3B24" w:rsidRPr="00912857" w:rsidRDefault="002E3B24" w:rsidP="00AD6BAC">
            <w:p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 xml:space="preserve"> Képes legalább egy Európán kívüli kultúra, eszmerendszer szempontjából a nemzetközi kapcsolatok jelenségeit értelmezni</w:t>
            </w:r>
          </w:p>
          <w:p w:rsidR="002E3B24" w:rsidRPr="00912857" w:rsidRDefault="002E3B24" w:rsidP="00AD6BAC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</w:p>
          <w:p w:rsidR="002E3B24" w:rsidRPr="00912857" w:rsidRDefault="002E3B24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>attitűdje</w:t>
            </w:r>
          </w:p>
          <w:p w:rsidR="002E3B24" w:rsidRPr="00912857" w:rsidRDefault="002E3B24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>- Érti és elfogadja, hogy a gazdasági, politikai és kulturális jelenségek történetileg és társadalmilag meghatározottak és változók.</w:t>
            </w:r>
          </w:p>
          <w:p w:rsidR="002E3B24" w:rsidRPr="00912857" w:rsidRDefault="002E3B24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 xml:space="preserve">- Képviseli a magyar és az európai </w:t>
            </w:r>
            <w:proofErr w:type="gramStart"/>
            <w:r w:rsidRPr="00912857">
              <w:rPr>
                <w:sz w:val="22"/>
                <w:szCs w:val="22"/>
              </w:rPr>
              <w:t>identitás vallási</w:t>
            </w:r>
            <w:proofErr w:type="gramEnd"/>
            <w:r w:rsidRPr="00912857">
              <w:rPr>
                <w:sz w:val="22"/>
                <w:szCs w:val="22"/>
              </w:rPr>
              <w:t xml:space="preserve"> és társadalmi, történeti és jelenkori sokszínűségét.</w:t>
            </w:r>
          </w:p>
          <w:p w:rsidR="002E3B24" w:rsidRPr="00912857" w:rsidRDefault="002E3B24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>- Igénye van az európai nemzeti kultúrák befogadására és az Európán kívüli kultúrák megismerésére.</w:t>
            </w:r>
          </w:p>
          <w:p w:rsidR="002E3B24" w:rsidRPr="00912857" w:rsidRDefault="002E3B24" w:rsidP="00AD6BAC">
            <w:pPr>
              <w:pStyle w:val="Listaszerbekezds"/>
              <w:tabs>
                <w:tab w:val="left" w:pos="317"/>
              </w:tabs>
              <w:suppressAutoHyphens/>
              <w:ind w:left="394"/>
              <w:rPr>
                <w:b/>
                <w:sz w:val="22"/>
                <w:szCs w:val="22"/>
              </w:rPr>
            </w:pPr>
          </w:p>
          <w:p w:rsidR="002E3B24" w:rsidRPr="00912857" w:rsidRDefault="002E3B24" w:rsidP="00AD6BAC">
            <w:pPr>
              <w:pStyle w:val="Listaszerbekezds"/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 xml:space="preserve">autonómiája és felelőssége </w:t>
            </w:r>
          </w:p>
          <w:p w:rsidR="002E3B24" w:rsidRPr="00912857" w:rsidRDefault="002E3B24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 xml:space="preserve">A szakmai kérdések megválaszolása, a </w:t>
            </w:r>
            <w:proofErr w:type="gramStart"/>
            <w:r w:rsidRPr="00912857">
              <w:rPr>
                <w:sz w:val="22"/>
                <w:szCs w:val="22"/>
              </w:rPr>
              <w:t>problémák</w:t>
            </w:r>
            <w:proofErr w:type="gramEnd"/>
            <w:r w:rsidRPr="00912857">
              <w:rPr>
                <w:sz w:val="22"/>
                <w:szCs w:val="22"/>
              </w:rPr>
              <w:t xml:space="preserve"> megoldása önállóan vagy másokkal való kooperációban történik a felelősség egyéni vállalásával, és a szakma etikai normáinak betartásával.</w:t>
            </w:r>
          </w:p>
          <w:p w:rsidR="002E3B24" w:rsidRDefault="002E3B24" w:rsidP="00AD6BAC">
            <w:pPr>
              <w:suppressAutoHyphens/>
              <w:ind w:left="176"/>
              <w:rPr>
                <w:sz w:val="22"/>
                <w:szCs w:val="22"/>
              </w:rPr>
            </w:pPr>
            <w:r w:rsidRPr="00912857">
              <w:rPr>
                <w:sz w:val="22"/>
                <w:szCs w:val="22"/>
              </w:rPr>
              <w:t xml:space="preserve">- Önálló, </w:t>
            </w:r>
            <w:proofErr w:type="gramStart"/>
            <w:r w:rsidRPr="00912857">
              <w:rPr>
                <w:sz w:val="22"/>
                <w:szCs w:val="22"/>
              </w:rPr>
              <w:t>konstruktív</w:t>
            </w:r>
            <w:proofErr w:type="gramEnd"/>
            <w:r w:rsidRPr="00912857">
              <w:rPr>
                <w:sz w:val="22"/>
                <w:szCs w:val="22"/>
              </w:rPr>
              <w:t xml:space="preserve"> és erős érdekérvényesítő az intézményen belüli és kívüli együttműködési formákban</w:t>
            </w:r>
          </w:p>
          <w:p w:rsidR="002E3B24" w:rsidRDefault="002E3B24" w:rsidP="00AD6BAC">
            <w:pPr>
              <w:suppressAutoHyphens/>
              <w:ind w:left="176"/>
              <w:rPr>
                <w:sz w:val="22"/>
                <w:szCs w:val="22"/>
              </w:rPr>
            </w:pPr>
          </w:p>
          <w:p w:rsidR="002E3B24" w:rsidRDefault="002E3B24" w:rsidP="00AD6BAC">
            <w:pPr>
              <w:suppressAutoHyphens/>
              <w:ind w:left="176"/>
              <w:rPr>
                <w:sz w:val="22"/>
                <w:szCs w:val="22"/>
              </w:rPr>
            </w:pPr>
          </w:p>
          <w:p w:rsidR="002E3B24" w:rsidRPr="00CD2F68" w:rsidRDefault="002E3B24" w:rsidP="00AD6BAC">
            <w:pPr>
              <w:tabs>
                <w:tab w:val="left" w:pos="6510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Számonkérés módja: </w:t>
            </w:r>
          </w:p>
          <w:p w:rsidR="002E3B24" w:rsidRDefault="002E3B24" w:rsidP="00AD6BAC">
            <w:pPr>
              <w:pStyle w:val="Listaszerbekezds"/>
              <w:tabs>
                <w:tab w:val="left" w:pos="6510"/>
              </w:tabs>
              <w:suppressAutoHyphens/>
              <w:ind w:left="536"/>
              <w:rPr>
                <w:sz w:val="22"/>
                <w:szCs w:val="22"/>
              </w:rPr>
            </w:pPr>
          </w:p>
          <w:p w:rsidR="002E3B24" w:rsidRPr="005D0DFE" w:rsidRDefault="002E3B24" w:rsidP="00AD6BAC">
            <w:pPr>
              <w:pStyle w:val="Listaszerbekezds"/>
              <w:numPr>
                <w:ilvl w:val="0"/>
                <w:numId w:val="2"/>
              </w:numPr>
              <w:suppressAutoHyphens/>
              <w:rPr>
                <w:sz w:val="22"/>
                <w:szCs w:val="22"/>
              </w:rPr>
            </w:pPr>
            <w:r w:rsidRPr="005D0DFE">
              <w:rPr>
                <w:sz w:val="22"/>
                <w:szCs w:val="22"/>
              </w:rPr>
              <w:t xml:space="preserve">Írásbeli kollokvium előadás </w:t>
            </w:r>
            <w:proofErr w:type="spellStart"/>
            <w:r w:rsidRPr="005D0DFE">
              <w:rPr>
                <w:sz w:val="22"/>
                <w:szCs w:val="22"/>
              </w:rPr>
              <w:t>anyagára</w:t>
            </w:r>
            <w:proofErr w:type="spellEnd"/>
            <w:r w:rsidRPr="005D0DFE">
              <w:rPr>
                <w:sz w:val="22"/>
                <w:szCs w:val="22"/>
              </w:rPr>
              <w:t>, illetve az előadásokhoz fűződő szakirodalmakra támaszkodva</w:t>
            </w:r>
          </w:p>
        </w:tc>
      </w:tr>
    </w:tbl>
    <w:p w:rsidR="002E3B24" w:rsidRPr="00912857" w:rsidRDefault="002E3B24" w:rsidP="002E3B24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2E3B24" w:rsidRPr="00912857" w:rsidTr="00AD6BAC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t xml:space="preserve">Tantárgy felelőse: </w:t>
            </w:r>
            <w:r w:rsidRPr="00912857">
              <w:rPr>
                <w:b/>
                <w:noProof/>
                <w:sz w:val="22"/>
                <w:szCs w:val="22"/>
              </w:rPr>
              <w:t>Dr. Dobó Marianna</w:t>
            </w:r>
            <w:r w:rsidRPr="00912857">
              <w:rPr>
                <w:b/>
                <w:sz w:val="22"/>
                <w:szCs w:val="22"/>
              </w:rPr>
              <w:t xml:space="preserve">, </w:t>
            </w:r>
            <w:r w:rsidRPr="00912857">
              <w:rPr>
                <w:b/>
                <w:noProof/>
                <w:sz w:val="22"/>
                <w:szCs w:val="22"/>
              </w:rPr>
              <w:t>főiskolai docens</w:t>
            </w:r>
          </w:p>
        </w:tc>
      </w:tr>
      <w:tr w:rsidR="002E3B24" w:rsidRPr="00912857" w:rsidTr="00AD6BAC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2E3B24" w:rsidRPr="00912857" w:rsidRDefault="002E3B24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912857">
              <w:rPr>
                <w:b/>
                <w:sz w:val="22"/>
                <w:szCs w:val="22"/>
              </w:rPr>
              <w:lastRenderedPageBreak/>
              <w:t xml:space="preserve">Tantárgy oktatásába bevont </w:t>
            </w:r>
            <w:proofErr w:type="gramStart"/>
            <w:r w:rsidRPr="00912857">
              <w:rPr>
                <w:b/>
                <w:sz w:val="22"/>
                <w:szCs w:val="22"/>
              </w:rPr>
              <w:t>oktató(</w:t>
            </w:r>
            <w:proofErr w:type="gramEnd"/>
            <w:r w:rsidRPr="00912857">
              <w:rPr>
                <w:b/>
                <w:sz w:val="22"/>
                <w:szCs w:val="22"/>
              </w:rPr>
              <w:t xml:space="preserve">k), </w:t>
            </w:r>
            <w:r w:rsidRPr="00912857">
              <w:rPr>
                <w:sz w:val="22"/>
                <w:szCs w:val="22"/>
              </w:rPr>
              <w:t>ha van(</w:t>
            </w:r>
            <w:proofErr w:type="spellStart"/>
            <w:r w:rsidRPr="00912857">
              <w:rPr>
                <w:sz w:val="22"/>
                <w:szCs w:val="22"/>
              </w:rPr>
              <w:t>nak</w:t>
            </w:r>
            <w:proofErr w:type="spellEnd"/>
            <w:r w:rsidRPr="00912857">
              <w:rPr>
                <w:sz w:val="22"/>
                <w:szCs w:val="22"/>
              </w:rPr>
              <w:t>)</w:t>
            </w:r>
            <w:r w:rsidRPr="00912857">
              <w:rPr>
                <w:b/>
                <w:sz w:val="22"/>
                <w:szCs w:val="22"/>
              </w:rPr>
              <w:t xml:space="preserve">: </w:t>
            </w:r>
            <w:r w:rsidRPr="00912857">
              <w:rPr>
                <w:b/>
                <w:noProof/>
                <w:sz w:val="22"/>
                <w:szCs w:val="22"/>
              </w:rPr>
              <w:t>Dr. Dobó Marianna</w:t>
            </w:r>
            <w:r w:rsidRPr="00912857">
              <w:rPr>
                <w:b/>
                <w:sz w:val="22"/>
                <w:szCs w:val="22"/>
              </w:rPr>
              <w:t xml:space="preserve">, </w:t>
            </w:r>
            <w:r w:rsidRPr="00912857">
              <w:rPr>
                <w:b/>
                <w:noProof/>
                <w:sz w:val="22"/>
                <w:szCs w:val="22"/>
              </w:rPr>
              <w:t>főiskolai docens</w:t>
            </w:r>
          </w:p>
        </w:tc>
      </w:tr>
    </w:tbl>
    <w:p w:rsidR="002E3B24" w:rsidRPr="00912857" w:rsidRDefault="002E3B24" w:rsidP="002E3B24">
      <w:pPr>
        <w:suppressAutoHyphens/>
        <w:jc w:val="both"/>
        <w:rPr>
          <w:sz w:val="22"/>
          <w:szCs w:val="22"/>
        </w:rPr>
        <w:sectPr w:rsidR="002E3B24" w:rsidRPr="00912857" w:rsidSect="00E92E14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E3B24" w:rsidRPr="00912857" w:rsidRDefault="002E3B24" w:rsidP="002E3B24">
      <w:pPr>
        <w:suppressAutoHyphens/>
        <w:jc w:val="both"/>
        <w:rPr>
          <w:sz w:val="22"/>
          <w:szCs w:val="22"/>
        </w:rPr>
      </w:pPr>
    </w:p>
    <w:p w:rsidR="002E3B24" w:rsidRPr="00912857" w:rsidRDefault="002E3B24" w:rsidP="002E3B24">
      <w:pPr>
        <w:rPr>
          <w:sz w:val="22"/>
          <w:szCs w:val="22"/>
        </w:rPr>
      </w:pPr>
    </w:p>
    <w:p w:rsidR="002E3B24" w:rsidRPr="00912857" w:rsidRDefault="002E3B24" w:rsidP="002E3B24">
      <w:pPr>
        <w:rPr>
          <w:sz w:val="22"/>
          <w:szCs w:val="22"/>
        </w:rPr>
      </w:pPr>
    </w:p>
    <w:p w:rsidR="002E3B24" w:rsidRDefault="002E3B24" w:rsidP="002E3B24"/>
    <w:p w:rsidR="004C1068" w:rsidRDefault="004C1068"/>
    <w:sectPr w:rsidR="004C1068" w:rsidSect="00E92E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85F"/>
    <w:multiLevelType w:val="hybridMultilevel"/>
    <w:tmpl w:val="08248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A2EF0"/>
    <w:multiLevelType w:val="hybridMultilevel"/>
    <w:tmpl w:val="67E05D26"/>
    <w:lvl w:ilvl="0" w:tplc="B9ACA5A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24"/>
    <w:rsid w:val="00266331"/>
    <w:rsid w:val="002E3B24"/>
    <w:rsid w:val="004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B50D"/>
  <w15:chartTrackingRefBased/>
  <w15:docId w15:val="{4E69B6BB-3FB8-40A9-A831-3E89A77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B24"/>
    <w:pPr>
      <w:ind w:left="720"/>
      <w:contextualSpacing/>
    </w:pPr>
  </w:style>
  <w:style w:type="paragraph" w:customStyle="1" w:styleId="ListParagraph1">
    <w:name w:val="List Paragraph1"/>
    <w:basedOn w:val="Norml"/>
    <w:uiPriority w:val="99"/>
    <w:rsid w:val="002E3B24"/>
    <w:pPr>
      <w:ind w:left="720"/>
    </w:pPr>
    <w:rPr>
      <w:rFonts w:eastAsia="Calibri"/>
    </w:rPr>
  </w:style>
  <w:style w:type="character" w:styleId="Hiperhivatkozs">
    <w:name w:val="Hyperlink"/>
    <w:basedOn w:val="Bekezdsalapbettpusa"/>
    <w:uiPriority w:val="99"/>
    <w:semiHidden/>
    <w:unhideWhenUsed/>
    <w:rsid w:val="0026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.eu/european-union/index_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2</cp:revision>
  <dcterms:created xsi:type="dcterms:W3CDTF">2020-01-29T09:11:00Z</dcterms:created>
  <dcterms:modified xsi:type="dcterms:W3CDTF">2020-02-14T14:30:00Z</dcterms:modified>
</cp:coreProperties>
</file>