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676B" w14:textId="4677058E" w:rsidR="00811D0E" w:rsidRDefault="00811D0E" w:rsidP="00C25E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Eszterházy Károly Katolikus Egyetem</w:t>
      </w:r>
    </w:p>
    <w:p w14:paraId="73F1EF41" w14:textId="12DA6F2D" w:rsidR="00811D0E" w:rsidRDefault="00811D0E" w:rsidP="00C25E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Sporttudományi Intézet</w:t>
      </w:r>
    </w:p>
    <w:p w14:paraId="4B88B5F5" w14:textId="77777777" w:rsidR="00811D0E" w:rsidRDefault="00811D0E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</w:p>
    <w:p w14:paraId="3A229A09" w14:textId="77777777" w:rsidR="00811D0E" w:rsidRDefault="00811D0E" w:rsidP="00811D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</w:p>
    <w:p w14:paraId="4AEAA419" w14:textId="3EC05C8E" w:rsidR="00811D0E" w:rsidRDefault="00811D0E" w:rsidP="00811D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REKREÁCIÓ ÉS ÉLETMÓD ALAPSZAK ZÁRÓVIZSGA TÉTELEI</w:t>
      </w:r>
    </w:p>
    <w:p w14:paraId="20DC5E07" w14:textId="00752ABF" w:rsidR="00811D0E" w:rsidRDefault="00811D0E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(2021. szeptemberétől Rekreáció és életmód alapszakon tanulmányaikat kezdő</w:t>
      </w:r>
      <w:r w:rsidR="00C25E92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hallgatók számára)</w:t>
      </w:r>
    </w:p>
    <w:p w14:paraId="7537D670" w14:textId="77777777" w:rsidR="00811D0E" w:rsidRDefault="00811D0E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</w:p>
    <w:p w14:paraId="16F0E460" w14:textId="77777777" w:rsidR="00811D0E" w:rsidRDefault="00811D0E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</w:p>
    <w:p w14:paraId="676220D0" w14:textId="5E023D2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1.       A rekreáció</w:t>
      </w:r>
      <w:r w:rsidR="0024256C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s fogalmak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, a rekreációs tevékenység helye a kultúra (testkultúra) és a tudományok rendszerében 1.</w:t>
      </w:r>
    </w:p>
    <w:p w14:paraId="1D5E25BB" w14:textId="4AE45069" w:rsidR="00BB005B" w:rsidRPr="00011520" w:rsidRDefault="00BB005B" w:rsidP="0001152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 (szabadidő,</w:t>
      </w:r>
      <w:r w:rsidR="00C25E92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leisure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) fogalmak értelmezése, szerepének változása a történelem során, szerepe a XXI. századi ember mindennapjaiban.</w:t>
      </w:r>
    </w:p>
    <w:p w14:paraId="10D220CC" w14:textId="780C05DA" w:rsidR="00BB005B" w:rsidRPr="00011520" w:rsidRDefault="00BB005B" w:rsidP="0001152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Társadalmilag, </w:t>
      </w: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fiziológiailag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kötött idő és a szabadidő kérdései. Rekreációra fordított idő.</w:t>
      </w:r>
      <w:r w:rsidR="00996F09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rekreációs kultúra fogyasztói.</w:t>
      </w:r>
    </w:p>
    <w:p w14:paraId="7686C160" w14:textId="5317EDD3" w:rsidR="00BB005B" w:rsidRPr="00011520" w:rsidRDefault="00BB005B" w:rsidP="0001152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Életmód, életstílus, az egészséges életmódot meghatározó demográfiai és szociológiai tényezők.</w:t>
      </w:r>
    </w:p>
    <w:p w14:paraId="360E9CC2" w14:textId="4FCE3FF6" w:rsidR="00762ACC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    </w:t>
      </w:r>
    </w:p>
    <w:p w14:paraId="2FECDEF3" w14:textId="3E8CE31C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2.       A rekreáció</w:t>
      </w:r>
      <w:r w:rsidR="0024256C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s fogalmak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, a rekreációs tevékenység helye a kultúra (testkultúra) és a tudományok rendszerében 2.</w:t>
      </w:r>
    </w:p>
    <w:p w14:paraId="54EEBADC" w14:textId="3678B22F" w:rsidR="00BB005B" w:rsidRPr="00011520" w:rsidRDefault="00BB005B" w:rsidP="00011520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 célja, helye, szerepe a testkulturális tevékenységrendszerben.</w:t>
      </w:r>
    </w:p>
    <w:p w14:paraId="7684A2E0" w14:textId="01B936B4" w:rsidR="00BB005B" w:rsidRPr="00011520" w:rsidRDefault="00BB005B" w:rsidP="00011520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 rendszertani felépítése, tudományos kapcsolatrendszere. A rekreáció területei.</w:t>
      </w:r>
      <w:r w:rsidR="008763DF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mozgásos és a szellemi rekreáció helye és szerepe az ember életében.</w:t>
      </w:r>
    </w:p>
    <w:p w14:paraId="0F59EEAD" w14:textId="65325615" w:rsidR="00BB005B" w:rsidRPr="00011520" w:rsidRDefault="00BB005B" w:rsidP="00011520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rekreációs irányzatok kialakulásának története, rekreációs trendek.</w:t>
      </w:r>
    </w:p>
    <w:p w14:paraId="1A13AE67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2B6FD915" w14:textId="55E884F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3.       A rekreáció</w:t>
      </w:r>
      <w:r w:rsidR="0024256C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s fogalmak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, a rekreációs tevékenység helye a kultúra (testkultúra) és a tudományok rendszerében 3.</w:t>
      </w:r>
    </w:p>
    <w:p w14:paraId="6D91848E" w14:textId="5414E785" w:rsidR="00BB005B" w:rsidRPr="00011520" w:rsidRDefault="00BB005B" w:rsidP="0001152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célcsoportspecifikus rekreáció jelentősége a szabadidő hasznos eltöltésében. </w:t>
      </w:r>
    </w:p>
    <w:p w14:paraId="16415D38" w14:textId="2E8D76FF" w:rsidR="00BB005B" w:rsidRPr="00011520" w:rsidRDefault="00BB005B" w:rsidP="0001152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életminőség értelmezése, kiemelten kezelt területei, kapcsolata a rekreációval. A rekreáció és a minőségi élet kapcsolata.</w:t>
      </w:r>
    </w:p>
    <w:p w14:paraId="743E8BEC" w14:textId="665EB817" w:rsidR="00BB005B" w:rsidRDefault="00BB005B" w:rsidP="00011520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Mozgástanulás, mozgásszabályozás</w:t>
      </w:r>
      <w:r w:rsidR="008763DF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különböző életszakaszokban.</w:t>
      </w:r>
    </w:p>
    <w:p w14:paraId="1C5DB5F9" w14:textId="77777777" w:rsidR="00811D0E" w:rsidRPr="00011520" w:rsidRDefault="00811D0E" w:rsidP="00811D0E">
      <w:pPr>
        <w:pStyle w:val="Listaszerbekezds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3963F21E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7BFE34BF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lastRenderedPageBreak/>
        <w:t>4.       A rekreációs szakember szerepe az egészségnevelésben, egészségfejlesztésben 1.</w:t>
      </w:r>
    </w:p>
    <w:p w14:paraId="404F1B9B" w14:textId="77777777" w:rsidR="00CD1AA9" w:rsidRDefault="008763DF" w:rsidP="0001152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Egészség, betegség, illetve ezek kapcsolata és rendszerszintű megközelítése. A modern egészségértelmezés, holisztikus egészségszemlélet. </w:t>
      </w:r>
    </w:p>
    <w:p w14:paraId="3056418A" w14:textId="05E51479" w:rsidR="008763DF" w:rsidRPr="00011520" w:rsidRDefault="008763DF" w:rsidP="0001152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egészséget befolyásoló tényezők.</w:t>
      </w:r>
    </w:p>
    <w:p w14:paraId="5B6442FA" w14:textId="335BE859" w:rsidR="00E72827" w:rsidRDefault="00E72827" w:rsidP="0001152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egészségmagatartás (egészségvédő- és kockázati magatartás, deviancia, káros szenvedélyek, szenvedélybetegség)</w:t>
      </w:r>
      <w:r w:rsidR="008933C1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4DE0B0AA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3F73F849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5.       A rekreációs szakember szerepe az egészségnevelésben, egészségfejlesztésben 2.</w:t>
      </w:r>
    </w:p>
    <w:p w14:paraId="57E1E755" w14:textId="5C35535A" w:rsidR="008763DF" w:rsidRPr="00011520" w:rsidRDefault="008763DF" w:rsidP="00011520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egészségfejlesztés összetevői, lehetőségei (modellek, módszerek), az egészségfejlesztést befolyásoló tényezők.</w:t>
      </w:r>
    </w:p>
    <w:p w14:paraId="0170820F" w14:textId="0FFC30CF" w:rsidR="00BB005B" w:rsidRPr="00011520" w:rsidRDefault="00BB005B" w:rsidP="00011520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lakosság egészségi állapota, életmódfüggő betegségek, morbiditási és mortalitási mutatók</w:t>
      </w:r>
      <w:r w:rsidR="008763DF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különböző életkorokban (gyermekek, iskoláskorúak, fiatal felnőttek, felnőttek, idősek).</w:t>
      </w:r>
    </w:p>
    <w:p w14:paraId="299993A1" w14:textId="5D941C0D" w:rsidR="00BB005B" w:rsidRPr="00011520" w:rsidRDefault="00BB005B" w:rsidP="00011520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egészségfejlesztés színterei</w:t>
      </w:r>
      <w:r w:rsidR="008763DF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(iskolai, munkahelyi, közösségi)</w:t>
      </w:r>
      <w:r w:rsid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208640EB" w14:textId="77777777" w:rsidR="008763DF" w:rsidRPr="00011520" w:rsidRDefault="008763DF" w:rsidP="00011520">
      <w:pPr>
        <w:pStyle w:val="Listaszerbekezds"/>
        <w:spacing w:line="360" w:lineRule="auto"/>
        <w:jc w:val="both"/>
        <w:rPr>
          <w:rFonts w:ascii="Times New Roman" w:hAnsi="Times New Roman" w:cs="Times New Roman"/>
        </w:rPr>
      </w:pPr>
    </w:p>
    <w:p w14:paraId="1F06A2ED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6.       A rekreációs szakember szerepe az egészségnevelésben, egészségfejlesztésben 3.</w:t>
      </w:r>
    </w:p>
    <w:p w14:paraId="7766A4C8" w14:textId="7F3A08B4" w:rsidR="00BB005B" w:rsidRPr="00011520" w:rsidRDefault="00BB005B" w:rsidP="00011520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lelki egészség és meghatározói. Munkahelyi és hétköznapi mentálhigiéné.</w:t>
      </w:r>
      <w:r w:rsidR="00C30D3C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Burn</w:t>
      </w:r>
      <w:proofErr w:type="spellEnd"/>
      <w:r w:rsid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out szindróma.</w:t>
      </w:r>
    </w:p>
    <w:p w14:paraId="54CA892F" w14:textId="77777777" w:rsidR="00F366AA" w:rsidRDefault="00E72827" w:rsidP="00F366A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addikciók felosztása, jellemzői, meghatározói (addiktív ciklus, szokás- hozzászokás, drog fogalma és csoportosítása).</w:t>
      </w:r>
    </w:p>
    <w:p w14:paraId="38082597" w14:textId="0981D4BA" w:rsidR="00BB005B" w:rsidRPr="00F366AA" w:rsidRDefault="00BB005B" w:rsidP="00F366AA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Prevenciós lehetőségek a rekreációban.</w:t>
      </w:r>
    </w:p>
    <w:p w14:paraId="54C79228" w14:textId="078469C3" w:rsidR="00BB005B" w:rsidRPr="00011520" w:rsidRDefault="003C4994" w:rsidP="00011520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ülő életmód szervezetre gyakorolt káros hatásai, prevenciója. Nehéz fizikai munka végzése – ízületvédelem.</w:t>
      </w:r>
    </w:p>
    <w:p w14:paraId="3657833D" w14:textId="77777777" w:rsidR="00011520" w:rsidRPr="00011520" w:rsidRDefault="00011520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72231C86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7.       Az életmód, a szabadidő és a prevenció, a balesetvédelem kapcsolata a rekreációval</w:t>
      </w:r>
    </w:p>
    <w:p w14:paraId="2483B3FF" w14:textId="78FDB0F4" w:rsidR="00BB005B" w:rsidRPr="00011520" w:rsidRDefault="00BB005B" w:rsidP="00011520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 és a helyes táplálkozás összefüggései. A</w:t>
      </w:r>
      <w:r w:rsid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</w:t>
      </w:r>
      <w:r w:rsidR="006E530A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étrend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kiegészítők</w:t>
      </w:r>
      <w:r w:rsidR="003C4994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jellemzői és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sportági alkalmazása</w:t>
      </w:r>
      <w:r w:rsidR="003C4994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i a különböző életkorokban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 Az antioxidánsok szerepe, jellemzői.</w:t>
      </w:r>
    </w:p>
    <w:p w14:paraId="1EAAA224" w14:textId="78D2E86E" w:rsidR="00BB005B" w:rsidRPr="00011520" w:rsidRDefault="00BB005B" w:rsidP="00011520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diéta és a fogyókúra fogalmának meghatározása, értelmezése. A diéta és a fogyókúra célja, trendjei, összeállításának menete. A diétával szemben támasztott követelmények.</w:t>
      </w:r>
    </w:p>
    <w:p w14:paraId="5373CC27" w14:textId="45DD2D66" w:rsidR="00BB005B" w:rsidRPr="00011520" w:rsidRDefault="00BB005B" w:rsidP="00011520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kóros elhízás és soványság diagnosztizálására alkalmas eszközök, mérőmódszerek, sztenderdek.</w:t>
      </w:r>
    </w:p>
    <w:p w14:paraId="56E5A875" w14:textId="77777777" w:rsidR="00BB005B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6B886DE3" w14:textId="77777777" w:rsidR="00811D0E" w:rsidRPr="00011520" w:rsidRDefault="00811D0E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74D06DA6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lastRenderedPageBreak/>
        <w:t>8.   A kiemelt figyelmet igénylő személyek nevelésének, oktatásának alapelvei a rekreációban</w:t>
      </w:r>
    </w:p>
    <w:p w14:paraId="6DACC667" w14:textId="51238243" w:rsidR="00BB005B" w:rsidRPr="00011520" w:rsidRDefault="00BB005B" w:rsidP="00011520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Az integráció és </w:t>
      </w: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inklúzió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pedagógiai feltételrendszere, rekreációs aspektusai.</w:t>
      </w:r>
    </w:p>
    <w:p w14:paraId="55589BF6" w14:textId="5A4926DF" w:rsidR="00BB005B" w:rsidRPr="00011520" w:rsidRDefault="00BB005B" w:rsidP="00011520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szegregáció hatásai, elkerülésének módjai a rekreációban.</w:t>
      </w:r>
    </w:p>
    <w:p w14:paraId="0BFF7E27" w14:textId="43668DBB" w:rsidR="00011520" w:rsidRPr="00811D0E" w:rsidRDefault="00BB005B" w:rsidP="00011520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Kiemelt figyelmet igénylő csoportok és személyek rekreációja (életkorok szerint, SNI, BTMN, tehetséges, hátrányos helyzetben lévők, fogyatékkal élők).</w:t>
      </w:r>
    </w:p>
    <w:p w14:paraId="4112625F" w14:textId="77777777" w:rsidR="00011520" w:rsidRPr="00011520" w:rsidRDefault="00011520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22AD70C1" w14:textId="77777777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9.   Edzéselmélet, edzésmódszertan a rekreációban 1.</w:t>
      </w:r>
    </w:p>
    <w:p w14:paraId="04F945FE" w14:textId="26E6ABF6" w:rsidR="00E72827" w:rsidRPr="00011520" w:rsidRDefault="00E7282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edzés, a rekreációs edzés, a sportedzés értelmezése a fizikai aktivitás tükrében</w:t>
      </w:r>
      <w:r w:rsidR="003C4994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(rekreációs és versenysport)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69FEDC04" w14:textId="0C478353" w:rsidR="00E72827" w:rsidRPr="00011520" w:rsidRDefault="00E7282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rekreációs edzéstervezés célja, feladatai és folyamata.</w:t>
      </w:r>
      <w:r w:rsidR="00FC7583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714B6EE0" w14:textId="77777777" w:rsidR="00E72827" w:rsidRPr="00011520" w:rsidRDefault="00E7282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edzettség fejlesztésének elméleti megközelítése, az edzéselvek rendszere.</w:t>
      </w:r>
    </w:p>
    <w:p w14:paraId="1887C705" w14:textId="77777777" w:rsidR="00E72827" w:rsidRPr="00011520" w:rsidRDefault="00E7282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balesetvédelem szerepe és jelentősége. A leggyakoribb traumás és sportsérülések helyi ellátása, kezelése, rehabilitációja.</w:t>
      </w:r>
    </w:p>
    <w:p w14:paraId="3083E8AE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7F135D56" w14:textId="3CF2672B" w:rsidR="00E72827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10.   Edzéselmélet, edzésmódszertan a rekreációban 2.</w:t>
      </w:r>
    </w:p>
    <w:p w14:paraId="10547F8E" w14:textId="749A5BD4" w:rsidR="00C94A59" w:rsidRPr="00011520" w:rsidRDefault="00C94A59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motoros képességek csoportosítása, 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jellemzőjük, életkorspecifikus fejlesztési lehetőségei (szenzitív időszakok).</w:t>
      </w:r>
    </w:p>
    <w:p w14:paraId="700A7F38" w14:textId="7B2DBF98" w:rsidR="00BB005B" w:rsidRPr="00011520" w:rsidRDefault="00CF1337" w:rsidP="00011520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kondicionális képességek</w:t>
      </w:r>
      <w:r w:rsidR="00BB005B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fejlesztését szolgáló módszerek a rekreációban.</w:t>
      </w:r>
    </w:p>
    <w:p w14:paraId="0A026F12" w14:textId="512F150E" w:rsidR="00BB005B" w:rsidRPr="00011520" w:rsidRDefault="00BB005B" w:rsidP="00011520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koordinációs képességek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és a hajlékonyság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fejlesztését szolgáló módszerek a rekreációban.</w:t>
      </w:r>
    </w:p>
    <w:p w14:paraId="44B101B0" w14:textId="77777777" w:rsidR="00CF1337" w:rsidRPr="00011520" w:rsidRDefault="00CF1337" w:rsidP="0001152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617292AC" w14:textId="3C0A3AB5" w:rsidR="00CF1337" w:rsidRPr="00011520" w:rsidRDefault="00CF1337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11.   Edzéselmélet, edzésmódszertan a rekreációban 3.</w:t>
      </w:r>
    </w:p>
    <w:p w14:paraId="10D767CB" w14:textId="42BBF8F8" w:rsidR="00CF1337" w:rsidRPr="00011520" w:rsidRDefault="00CF133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Tesztek a fittségi</w:t>
      </w:r>
      <w:r w:rsidR="008D099F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és egészségi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állapot mérésére.</w:t>
      </w:r>
    </w:p>
    <w:p w14:paraId="32B59144" w14:textId="77777777" w:rsidR="00CF1337" w:rsidRPr="00011520" w:rsidRDefault="00CF133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Cél- és életkorspecifikus fittségi mutatók.</w:t>
      </w:r>
    </w:p>
    <w:p w14:paraId="1AC93940" w14:textId="14C6F686" w:rsidR="00CF1337" w:rsidRPr="00011520" w:rsidRDefault="00CF1337" w:rsidP="0001152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terhelés összetevői, az elfáradás tünetei a versenysportban és a szabadidősportban.</w:t>
      </w:r>
    </w:p>
    <w:p w14:paraId="43428776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371A7CF5" w14:textId="5253E143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</w:t>
      </w:r>
      <w:r w:rsidR="00A65608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2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.   A rekreációs szakember tevékenységének pedagógiai, pszichológiai és szociológiai aspektusai</w:t>
      </w:r>
    </w:p>
    <w:p w14:paraId="185869E7" w14:textId="53A6AF04" w:rsidR="00BB005B" w:rsidRPr="00011520" w:rsidRDefault="00BB005B" w:rsidP="00011520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Család, kortársak, intézmények és a média szerepe a szocializációban, a sport általi nevelésben és a rekreációban.</w:t>
      </w:r>
      <w:r w:rsidR="007F7543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48EBE6DA" w14:textId="453B2402" w:rsidR="00BB005B" w:rsidRPr="00011520" w:rsidRDefault="00BB005B" w:rsidP="00011520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Pedagógiai módszerek jelentősége az egészségfejlesztésben és a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rekreáció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ban.</w:t>
      </w:r>
    </w:p>
    <w:p w14:paraId="72A0DEDD" w14:textId="251E8B53" w:rsidR="00BB005B" w:rsidRPr="00011520" w:rsidRDefault="00BB005B" w:rsidP="00011520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lastRenderedPageBreak/>
        <w:t>A sport és a rekreáció személyiségfejlesztő hatása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, a pszichológia, a motiváció és az önmenedzsment</w:t>
      </w:r>
      <w:r w:rsidR="00284DB9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és klienskultúra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jelentősége és lehetőségei a rekreációban.</w:t>
      </w:r>
      <w:r w:rsidR="008237A1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6D12871F" w14:textId="58C0E79E" w:rsidR="00BB005B" w:rsidRPr="00011520" w:rsidRDefault="00BB005B" w:rsidP="00011520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rekreációs tevékenység pedagógiai, pszichológiai sajátossága</w:t>
      </w:r>
      <w:r w:rsidR="00A65608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i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különböző életkori szakaszokban (gyermekkor, iskoláskor, ifjúkor, felnőttkor, idősek).</w:t>
      </w:r>
    </w:p>
    <w:p w14:paraId="2BA24549" w14:textId="77777777" w:rsidR="00BB005B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6681A628" w14:textId="2CF4A8EA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</w:t>
      </w:r>
      <w:r w:rsidR="00A65608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3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.   A rendezvényszervezés, management jelentősége a rekreációban</w:t>
      </w:r>
    </w:p>
    <w:p w14:paraId="5044C704" w14:textId="06238365" w:rsidR="00BB005B" w:rsidRPr="00011520" w:rsidRDefault="00BB005B" w:rsidP="00011520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Rekreációs rendezvények szervezésének sajátosságai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, alapvető lépései.</w:t>
      </w:r>
    </w:p>
    <w:p w14:paraId="5B2B4C33" w14:textId="77777777" w:rsidR="00CF1337" w:rsidRPr="00011520" w:rsidRDefault="00BB005B" w:rsidP="00011520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Animáció a rekreációban. Az animáció területei, szerepe a szabadidő eltöltésében. </w:t>
      </w:r>
    </w:p>
    <w:p w14:paraId="6DE592DD" w14:textId="3F7A5F9C" w:rsidR="00BB005B" w:rsidRPr="00011520" w:rsidRDefault="00BB005B" w:rsidP="00011520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turizmus fogalma, jelentősége és irányzatai napjainkban. </w:t>
      </w:r>
      <w:r w:rsidR="00CF1337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rekreáció és a turizmus kapcsolata, nemzetközi és hazai trendek. 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Egészségturizmus Magyarországon.</w:t>
      </w:r>
    </w:p>
    <w:p w14:paraId="690BB187" w14:textId="7FAEB944" w:rsidR="00CF1337" w:rsidRPr="00011520" w:rsidRDefault="00CF1337" w:rsidP="00011520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önkéntesség szerepe és lehetőségei a rekreációban.</w:t>
      </w:r>
    </w:p>
    <w:p w14:paraId="3D8E8A51" w14:textId="77777777" w:rsidR="00011520" w:rsidRPr="00011520" w:rsidRDefault="00011520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011BA40E" w14:textId="6287A065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</w:t>
      </w:r>
      <w:r w:rsidR="00A65608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4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 xml:space="preserve">.   </w:t>
      </w:r>
      <w:r w:rsidR="00CF1337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Szellemi rekreáció</w:t>
      </w:r>
      <w:r w:rsidR="00C30D3C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, a játékelméletek és a játék szerepe az ember életében</w:t>
      </w:r>
      <w:r w:rsidR="00CF1337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 xml:space="preserve"> </w:t>
      </w:r>
    </w:p>
    <w:p w14:paraId="0F1DBCDD" w14:textId="0878EBF3" w:rsidR="006F5D4A" w:rsidRPr="00011520" w:rsidRDefault="006F5D4A" w:rsidP="0001152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Szellemi rekreáció elmélete és módszertana. Kultúra, műveltség és a szellemi rekreáció kapcsolata, </w:t>
      </w: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enkulturalizáció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28813157" w14:textId="4120B6F9" w:rsidR="00C30D3C" w:rsidRPr="00011520" w:rsidRDefault="00C30D3C" w:rsidP="0001152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s</w:t>
      </w:r>
      <w:r w:rsidR="006F5D4A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zellemi 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rekreáció színterei.</w:t>
      </w:r>
    </w:p>
    <w:p w14:paraId="4651D8ED" w14:textId="5E8FF999" w:rsidR="00C30D3C" w:rsidRPr="00011520" w:rsidRDefault="00C30D3C" w:rsidP="00011520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Játékelméletek, a játékok felosztása, típusai. A játékok jellemzői és alkalmazási lehetőségei a rekreációban.</w:t>
      </w:r>
    </w:p>
    <w:p w14:paraId="04EB715B" w14:textId="77777777" w:rsidR="00BB005B" w:rsidRPr="00011520" w:rsidRDefault="00BB005B" w:rsidP="00011520">
      <w:pPr>
        <w:spacing w:line="360" w:lineRule="auto"/>
        <w:jc w:val="both"/>
        <w:rPr>
          <w:rFonts w:ascii="Times New Roman" w:hAnsi="Times New Roman" w:cs="Times New Roman"/>
        </w:rPr>
      </w:pPr>
    </w:p>
    <w:p w14:paraId="13645E7F" w14:textId="451A8AAD" w:rsidR="00BB005B" w:rsidRPr="00011520" w:rsidRDefault="00BB005B" w:rsidP="0001152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1</w:t>
      </w:r>
      <w:r w:rsidR="00A65608"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5</w:t>
      </w:r>
      <w:r w:rsidRPr="00011520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. Mozgásos rekreáció</w:t>
      </w:r>
    </w:p>
    <w:p w14:paraId="0C3B0D57" w14:textId="39E01C7C" w:rsidR="006F5D4A" w:rsidRPr="001B29E7" w:rsidRDefault="006F5D4A" w:rsidP="001B29E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1B29E7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mozgásos rekreáció színterei</w:t>
      </w:r>
      <w:r w:rsidR="00C30D3C" w:rsidRPr="001B29E7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188F8A2B" w14:textId="4082CBC6" w:rsidR="00A65608" w:rsidRPr="001B29E7" w:rsidRDefault="008237A1" w:rsidP="001B29E7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1B29E7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rekreációs </w:t>
      </w:r>
      <w:r w:rsidR="00BB005B" w:rsidRPr="001B29E7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terápia</w:t>
      </w:r>
      <w:r w:rsidRPr="001B29E7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területei, alkalmazási területei. Fitnesz és sportterápia, terápiás edzésszakaszok.</w:t>
      </w:r>
    </w:p>
    <w:p w14:paraId="61D5B535" w14:textId="5ED496C7" w:rsidR="00A65608" w:rsidRPr="00011520" w:rsidRDefault="00A65608" w:rsidP="00011520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Indoor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és </w:t>
      </w:r>
      <w:proofErr w:type="spellStart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outdoor</w:t>
      </w:r>
      <w:proofErr w:type="spellEnd"/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mozgásos rekreációs lehetőségek.</w:t>
      </w:r>
    </w:p>
    <w:p w14:paraId="468090B8" w14:textId="423032A4" w:rsidR="00BB005B" w:rsidRPr="00011520" w:rsidRDefault="009E7271" w:rsidP="00011520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T</w:t>
      </w:r>
      <w:r w:rsidR="00BB005B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ábor- és túra</w:t>
      </w:r>
      <w:r w:rsidR="00A65608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szervezés</w:t>
      </w:r>
      <w:r w:rsid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,</w:t>
      </w:r>
      <w:r w:rsidR="00A65608"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-vezetés</w:t>
      </w:r>
      <w:r w:rsidRPr="0001152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.</w:t>
      </w:r>
    </w:p>
    <w:p w14:paraId="1A039A98" w14:textId="524160CD" w:rsidR="00F366AA" w:rsidRDefault="00F366AA" w:rsidP="00011520">
      <w:pPr>
        <w:spacing w:line="360" w:lineRule="auto"/>
      </w:pPr>
      <w:r>
        <w:br w:type="page"/>
      </w:r>
    </w:p>
    <w:p w14:paraId="76687247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  <w:lastRenderedPageBreak/>
        <w:t>Aktív szabadidő specializáció</w:t>
      </w:r>
    </w:p>
    <w:p w14:paraId="1FF51052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1. Az aktív szabadidő eltöltésének intézményei, szervezetei és színterei.</w:t>
      </w:r>
    </w:p>
    <w:p w14:paraId="177FDD4D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2. Az életmód és szabadidős kutatások hazai és nemzetközi jellemzői, eredményei.</w:t>
      </w:r>
    </w:p>
    <w:p w14:paraId="1F599FB4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3. Az egészség- és sportföldrajz kérdései a rekreációban.</w:t>
      </w:r>
    </w:p>
    <w:p w14:paraId="4C506FDE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4. A természetben űzhető, </w:t>
      </w:r>
      <w:proofErr w:type="spellStart"/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outdoor</w:t>
      </w:r>
      <w:proofErr w:type="spellEnd"/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sportok és rekreációs tevékenységek jellemzői. A tematikus túrák jellemzői és lehetőségei a rekreációban.</w:t>
      </w:r>
    </w:p>
    <w:p w14:paraId="44E06952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5. A fürdőkultúra, wellness- és </w:t>
      </w:r>
      <w:proofErr w:type="spellStart"/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gyógyprogramok</w:t>
      </w:r>
      <w:proofErr w:type="spellEnd"/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meghatározói és lehetőségei a rekreációban.</w:t>
      </w:r>
    </w:p>
    <w:p w14:paraId="7035482D" w14:textId="77777777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471EDAF0" w14:textId="6C4E14AA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  <w:t>V</w:t>
      </w:r>
      <w:r w:rsidR="00C7338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hu-HU"/>
          <w14:ligatures w14:val="none"/>
        </w:rPr>
        <w:t>zi rekreáció és animáció specializáció</w:t>
      </w:r>
    </w:p>
    <w:p w14:paraId="05C1F4F2" w14:textId="47DA3C0C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1. A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 rekreáció intézményei, szervezetei és színterei.</w:t>
      </w:r>
    </w:p>
    <w:p w14:paraId="7CDE8D86" w14:textId="1934D3FB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2.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zirendezvények szervezésének jellemzői, alapvető lépései és sajátosságai a rekreációban.</w:t>
      </w:r>
    </w:p>
    <w:p w14:paraId="00E854EE" w14:textId="6A846B1E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vízijártassági és túravezetési ismeretek és szerepük a rekreációban. A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 balesetmegelőzés és elsősegélynyújtás ismeretek és jelentősége a rekreációban.</w:t>
      </w:r>
    </w:p>
    <w:p w14:paraId="6C0EDCB0" w14:textId="403D5FA6" w:rsidR="00F366AA" w:rsidRPr="00F366AA" w:rsidRDefault="00F366AA" w:rsidP="00F366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4. Hagyományos és új típusú mozgásformák a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 rekreációban.</w:t>
      </w:r>
    </w:p>
    <w:p w14:paraId="11354EEB" w14:textId="5914B342" w:rsidR="00F366AA" w:rsidRPr="00F366AA" w:rsidRDefault="00F366AA" w:rsidP="00F366AA">
      <w:pPr>
        <w:spacing w:line="360" w:lineRule="auto"/>
        <w:jc w:val="both"/>
      </w:pP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5.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 rekreációs foglalkozások módszertana, v</w:t>
      </w:r>
      <w:r w:rsidR="00C7338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í</w:t>
      </w:r>
      <w:r w:rsidRPr="00F366AA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zi animáció a rekreációban.</w:t>
      </w:r>
    </w:p>
    <w:p w14:paraId="312B686C" w14:textId="5A8333D6" w:rsidR="00BB005B" w:rsidRDefault="00BB005B" w:rsidP="00011520">
      <w:pPr>
        <w:spacing w:line="360" w:lineRule="auto"/>
      </w:pPr>
    </w:p>
    <w:p w14:paraId="2FCE83D9" w14:textId="77777777" w:rsidR="00BB005B" w:rsidRDefault="00BB005B" w:rsidP="00011520">
      <w:pPr>
        <w:spacing w:line="360" w:lineRule="auto"/>
      </w:pPr>
    </w:p>
    <w:p w14:paraId="52B13922" w14:textId="77777777" w:rsidR="00BB005B" w:rsidRDefault="00BB005B" w:rsidP="00011520">
      <w:pPr>
        <w:spacing w:line="360" w:lineRule="auto"/>
      </w:pPr>
    </w:p>
    <w:p w14:paraId="0A0D745E" w14:textId="77777777" w:rsidR="00811D0E" w:rsidRDefault="00811D0E" w:rsidP="00011520">
      <w:pPr>
        <w:spacing w:line="360" w:lineRule="auto"/>
      </w:pPr>
    </w:p>
    <w:p w14:paraId="50176032" w14:textId="77777777" w:rsidR="00811D0E" w:rsidRDefault="00811D0E" w:rsidP="00011520">
      <w:pPr>
        <w:spacing w:line="360" w:lineRule="auto"/>
      </w:pPr>
    </w:p>
    <w:p w14:paraId="3E1C891C" w14:textId="77777777" w:rsidR="00811D0E" w:rsidRDefault="00811D0E" w:rsidP="00011520">
      <w:pPr>
        <w:spacing w:line="360" w:lineRule="auto"/>
      </w:pPr>
    </w:p>
    <w:p w14:paraId="029668A8" w14:textId="77777777" w:rsidR="00811D0E" w:rsidRDefault="00811D0E" w:rsidP="00011520">
      <w:pPr>
        <w:spacing w:line="360" w:lineRule="auto"/>
      </w:pPr>
    </w:p>
    <w:p w14:paraId="420534C6" w14:textId="77777777" w:rsidR="00811D0E" w:rsidRDefault="00811D0E" w:rsidP="00011520">
      <w:pPr>
        <w:spacing w:line="360" w:lineRule="auto"/>
      </w:pPr>
    </w:p>
    <w:p w14:paraId="3FD7DEA4" w14:textId="77777777" w:rsidR="00811D0E" w:rsidRDefault="00811D0E" w:rsidP="00011520">
      <w:pPr>
        <w:spacing w:line="360" w:lineRule="auto"/>
      </w:pPr>
    </w:p>
    <w:p w14:paraId="24C2DE84" w14:textId="77777777" w:rsidR="00811D0E" w:rsidRDefault="00811D0E" w:rsidP="00011520">
      <w:pPr>
        <w:spacing w:line="360" w:lineRule="auto"/>
      </w:pPr>
    </w:p>
    <w:p w14:paraId="255D0746" w14:textId="77777777" w:rsidR="00811D0E" w:rsidRDefault="00811D0E" w:rsidP="00011520">
      <w:pPr>
        <w:spacing w:line="360" w:lineRule="auto"/>
      </w:pPr>
    </w:p>
    <w:p w14:paraId="2210F806" w14:textId="77777777" w:rsidR="00811D0E" w:rsidRDefault="00811D0E" w:rsidP="00011520">
      <w:pPr>
        <w:spacing w:line="360" w:lineRule="auto"/>
      </w:pPr>
    </w:p>
    <w:p w14:paraId="43A73B26" w14:textId="77777777" w:rsidR="00811D0E" w:rsidRDefault="00811D0E" w:rsidP="00011520">
      <w:pPr>
        <w:spacing w:line="360" w:lineRule="auto"/>
      </w:pPr>
    </w:p>
    <w:p w14:paraId="4CBF1B79" w14:textId="77777777" w:rsidR="00811D0E" w:rsidRDefault="00811D0E" w:rsidP="00011520">
      <w:pPr>
        <w:spacing w:line="360" w:lineRule="auto"/>
      </w:pPr>
    </w:p>
    <w:p w14:paraId="0C539521" w14:textId="77777777" w:rsidR="00811D0E" w:rsidRDefault="00811D0E" w:rsidP="00011520">
      <w:pPr>
        <w:spacing w:line="360" w:lineRule="auto"/>
      </w:pPr>
    </w:p>
    <w:p w14:paraId="1CA974C7" w14:textId="77777777" w:rsidR="00811D0E" w:rsidRDefault="00811D0E" w:rsidP="00011520">
      <w:pPr>
        <w:spacing w:line="360" w:lineRule="auto"/>
      </w:pPr>
    </w:p>
    <w:p w14:paraId="705E43FF" w14:textId="77777777" w:rsidR="00811D0E" w:rsidRDefault="00811D0E" w:rsidP="00011520">
      <w:pPr>
        <w:spacing w:line="360" w:lineRule="auto"/>
      </w:pPr>
    </w:p>
    <w:p w14:paraId="6203A85B" w14:textId="77777777" w:rsidR="00811D0E" w:rsidRDefault="00811D0E" w:rsidP="00011520">
      <w:pPr>
        <w:spacing w:line="360" w:lineRule="auto"/>
      </w:pPr>
    </w:p>
    <w:p w14:paraId="279BBA34" w14:textId="77777777" w:rsidR="00811D0E" w:rsidRDefault="00811D0E" w:rsidP="00811D0E">
      <w:pPr>
        <w:ind w:left="112"/>
        <w:rPr>
          <w:b/>
          <w:sz w:val="28"/>
        </w:rPr>
      </w:pPr>
      <w:r>
        <w:rPr>
          <w:b/>
          <w:sz w:val="28"/>
        </w:rPr>
        <w:lastRenderedPageBreak/>
        <w:t>IRODALOMJEGYZÉK</w:t>
      </w:r>
    </w:p>
    <w:p w14:paraId="4B0F72B0" w14:textId="77777777" w:rsidR="009C4AEE" w:rsidRPr="0059158A" w:rsidRDefault="009C4AEE" w:rsidP="009C4AEE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AAF9564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9158A">
        <w:rPr>
          <w:rFonts w:ascii="Times New Roman" w:hAnsi="Times New Roman" w:cs="Times New Roman"/>
          <w:color w:val="000000" w:themeColor="text1"/>
        </w:rPr>
        <w:t>Ádány</w:t>
      </w:r>
      <w:proofErr w:type="spellEnd"/>
      <w:r w:rsidRPr="0059158A">
        <w:rPr>
          <w:rFonts w:ascii="Times New Roman" w:hAnsi="Times New Roman" w:cs="Times New Roman"/>
          <w:color w:val="000000" w:themeColor="text1"/>
        </w:rPr>
        <w:t xml:space="preserve"> Róza (2007): Megelőző orvostan és népegészségtan. Medicina Könyvkiadó, Budapest, ISBN 9789632260709</w:t>
      </w:r>
    </w:p>
    <w:p w14:paraId="2D02F3CC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Amy R. Hurd és Denise M. Anderson (2010): The Park and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Recreation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Professional’s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Handbook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. Human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Kinetics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, USA.</w:t>
      </w:r>
    </w:p>
    <w:p w14:paraId="654FA41C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proofErr w:type="spellStart"/>
      <w:r w:rsidRPr="0059158A">
        <w:rPr>
          <w:rFonts w:ascii="Times New Roman" w:hAnsi="Times New Roman" w:cs="Times New Roman"/>
          <w:color w:val="000000" w:themeColor="text1"/>
        </w:rPr>
        <w:t>Andorka</w:t>
      </w:r>
      <w:proofErr w:type="spellEnd"/>
      <w:r w:rsidRPr="0059158A">
        <w:rPr>
          <w:rFonts w:ascii="Times New Roman" w:hAnsi="Times New Roman" w:cs="Times New Roman"/>
          <w:color w:val="000000" w:themeColor="text1"/>
        </w:rPr>
        <w:t xml:space="preserve"> Rudolf (2006): Bevezetés a szociológiába. Osiris Kiadó, Budapest, </w:t>
      </w:r>
      <w:r w:rsidRPr="0059158A">
        <w:rPr>
          <w:rFonts w:ascii="Times New Roman" w:hAnsi="Times New Roman" w:cs="Times New Roman"/>
          <w:color w:val="000000" w:themeColor="text1"/>
          <w:shd w:val="clear" w:color="auto" w:fill="FFFFFF"/>
        </w:rPr>
        <w:t>ISBN 9789633898482</w:t>
      </w:r>
    </w:p>
    <w:p w14:paraId="3B57BF8E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  <w:lang w:eastAsia="hu-HU"/>
        </w:rPr>
        <w:t xml:space="preserve">Bánhidi Miklós (2016): </w:t>
      </w:r>
      <w:proofErr w:type="spellStart"/>
      <w:r w:rsidRPr="0059158A">
        <w:rPr>
          <w:color w:val="000000" w:themeColor="text1"/>
          <w:lang w:eastAsia="hu-HU"/>
        </w:rPr>
        <w:t>Rekreológia</w:t>
      </w:r>
      <w:proofErr w:type="spellEnd"/>
      <w:r w:rsidRPr="0059158A">
        <w:rPr>
          <w:color w:val="000000" w:themeColor="text1"/>
          <w:lang w:eastAsia="hu-HU"/>
        </w:rPr>
        <w:t xml:space="preserve">. Magyar Sporttudományi Társaság, Budapest. ISBN 978 615 5187 08 7 </w:t>
      </w:r>
    </w:p>
    <w:p w14:paraId="305C8E51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Barabás Katalin (2006): Egészségfejlesztés. Medicina, Budapest, ISBN 9632260340</w:t>
      </w:r>
    </w:p>
    <w:p w14:paraId="69CC8A32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t>Biróné</w:t>
      </w:r>
      <w:proofErr w:type="spellEnd"/>
      <w:r w:rsidRPr="0059158A">
        <w:rPr>
          <w:color w:val="000000" w:themeColor="text1"/>
        </w:rPr>
        <w:t xml:space="preserve"> Nagy Edit (2004): Sportpedagógia. Dialóg-Campus, Pécs, ISBN 9639310972 </w:t>
      </w:r>
    </w:p>
    <w:p w14:paraId="66DE9905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Boda Eszter és Herpainé Lakó Judit (2015): A rekreáció elmélete és módszertana 2.: a rekreáció és a szabadidő eltöltésének színterei, speciális területei és formái. Líceum Kiadó, Eger, ISBN978-615-5509-98-8</w:t>
      </w:r>
    </w:p>
    <w:p w14:paraId="04A15480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 xml:space="preserve">Bognár József (2023): Sportpedagógia. </w:t>
      </w:r>
      <w:proofErr w:type="spellStart"/>
      <w:r w:rsidRPr="0059158A">
        <w:rPr>
          <w:color w:val="000000" w:themeColor="text1"/>
        </w:rPr>
        <w:t>Krea</w:t>
      </w:r>
      <w:proofErr w:type="spellEnd"/>
      <w:r w:rsidRPr="0059158A">
        <w:rPr>
          <w:color w:val="000000" w:themeColor="text1"/>
        </w:rPr>
        <w:t>-Fitt Kft. Budapest. ISBN 9786158209724</w:t>
      </w:r>
    </w:p>
    <w:p w14:paraId="3C335365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Bognár</w:t>
      </w:r>
      <w:r w:rsidRPr="0059158A">
        <w:rPr>
          <w:color w:val="000000" w:themeColor="text1"/>
          <w:spacing w:val="-15"/>
        </w:rPr>
        <w:t xml:space="preserve"> </w:t>
      </w:r>
      <w:r w:rsidRPr="0059158A">
        <w:rPr>
          <w:color w:val="000000" w:themeColor="text1"/>
        </w:rPr>
        <w:t>József és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Huszár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Anikó</w:t>
      </w:r>
      <w:r w:rsidRPr="0059158A">
        <w:rPr>
          <w:color w:val="000000" w:themeColor="text1"/>
          <w:spacing w:val="-15"/>
        </w:rPr>
        <w:t xml:space="preserve"> </w:t>
      </w:r>
      <w:r w:rsidRPr="0059158A">
        <w:rPr>
          <w:color w:val="000000" w:themeColor="text1"/>
        </w:rPr>
        <w:t>(2009):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A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sport</w:t>
      </w:r>
      <w:r w:rsidRPr="0059158A">
        <w:rPr>
          <w:color w:val="000000" w:themeColor="text1"/>
          <w:spacing w:val="-15"/>
        </w:rPr>
        <w:t xml:space="preserve"> </w:t>
      </w:r>
      <w:r w:rsidRPr="0059158A">
        <w:rPr>
          <w:color w:val="000000" w:themeColor="text1"/>
        </w:rPr>
        <w:t>hatása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az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egészségtudatos</w:t>
      </w:r>
      <w:r w:rsidRPr="0059158A">
        <w:rPr>
          <w:color w:val="000000" w:themeColor="text1"/>
          <w:spacing w:val="-14"/>
        </w:rPr>
        <w:t xml:space="preserve"> </w:t>
      </w:r>
      <w:r w:rsidRPr="0059158A">
        <w:rPr>
          <w:color w:val="000000" w:themeColor="text1"/>
        </w:rPr>
        <w:t>magatartás</w:t>
      </w:r>
      <w:r w:rsidRPr="0059158A">
        <w:rPr>
          <w:color w:val="000000" w:themeColor="text1"/>
          <w:spacing w:val="-15"/>
        </w:rPr>
        <w:t xml:space="preserve"> </w:t>
      </w:r>
      <w:r w:rsidRPr="0059158A">
        <w:rPr>
          <w:color w:val="000000" w:themeColor="text1"/>
        </w:rPr>
        <w:t>kialakítására. In: Bognár József (szerk.): Tanulmányok a kiválasztás és a tehetséggondozás köréből. Magyar Sporttudományi Társaság. Budapest.</w:t>
      </w:r>
      <w:r w:rsidRPr="0059158A">
        <w:rPr>
          <w:color w:val="000000" w:themeColor="text1"/>
          <w:spacing w:val="-2"/>
        </w:rPr>
        <w:t xml:space="preserve"> </w:t>
      </w:r>
      <w:r w:rsidRPr="0059158A">
        <w:rPr>
          <w:color w:val="000000" w:themeColor="text1"/>
        </w:rPr>
        <w:t>130–141. ISBN 978 963 87701 5 8</w:t>
      </w:r>
    </w:p>
    <w:p w14:paraId="18131991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8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t>Bölcsházy</w:t>
      </w:r>
      <w:proofErr w:type="spellEnd"/>
      <w:r w:rsidRPr="0059158A">
        <w:rPr>
          <w:color w:val="000000" w:themeColor="text1"/>
        </w:rPr>
        <w:t xml:space="preserve"> Zoltán (2008): Betekintés a rehabilitáció fogalomkörébe. Egészségügyi Szakképző és Továbbképző Intézet, Budapest.</w:t>
      </w:r>
    </w:p>
    <w:p w14:paraId="2FC89B48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hu-HU"/>
          <w14:ligatures w14:val="none"/>
        </w:rPr>
      </w:pPr>
      <w:r w:rsidRPr="0059158A">
        <w:rPr>
          <w:rFonts w:ascii="Times New Roman" w:hAnsi="Times New Roman" w:cs="Times New Roman"/>
          <w:color w:val="000000" w:themeColor="text1"/>
        </w:rPr>
        <w:t xml:space="preserve">Buda Béla (2003): A lélek egészsége. Tankönyvkiadó, Budapest. ISBN </w:t>
      </w:r>
      <w:r w:rsidRPr="0059158A">
        <w:rPr>
          <w:rFonts w:ascii="Times New Roman" w:eastAsia="Times New Roman" w:hAnsi="Times New Roman" w:cs="Times New Roman"/>
          <w:color w:val="212529"/>
          <w:kern w:val="0"/>
          <w:lang w:eastAsia="hu-HU"/>
          <w14:ligatures w14:val="none"/>
        </w:rPr>
        <w:br/>
        <w:t>963-19-3276-1</w:t>
      </w:r>
    </w:p>
    <w:p w14:paraId="3DF9D733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t>Coknya</w:t>
      </w:r>
      <w:proofErr w:type="spellEnd"/>
      <w:r w:rsidRPr="0059158A">
        <w:rPr>
          <w:color w:val="000000" w:themeColor="text1"/>
        </w:rPr>
        <w:t xml:space="preserve"> Mária és Wilhelm Márta (2006): A sportmozgások biológiai alapjai I. Anatómia, élettan, egészségtan. Dialóg Campus Kiadó, Budapest-Pécs, ISBN 978-963-642-416-9</w:t>
      </w:r>
    </w:p>
    <w:p w14:paraId="34C1824A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8"/>
        <w:jc w:val="both"/>
        <w:rPr>
          <w:color w:val="000000" w:themeColor="text1"/>
        </w:rPr>
      </w:pPr>
      <w:r w:rsidRPr="0059158A">
        <w:rPr>
          <w:color w:val="000000" w:themeColor="text1"/>
        </w:rPr>
        <w:t>Csányi Tamás és Révész László (2015): A testnevelés tanításának didaktikai alapjai: Középpontban a tanulás. Budapest, Magyar Diáksport Szövetség, ISBN 978-615-5518-01-0</w:t>
      </w:r>
    </w:p>
    <w:p w14:paraId="7EB024A6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Csepeli György (2006): Szociálpszichológia. Osiris Kiadó, Budapest. ISBN 9789633898147</w:t>
      </w:r>
    </w:p>
    <w:p w14:paraId="467AF75B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t>Donáth</w:t>
      </w:r>
      <w:proofErr w:type="spellEnd"/>
      <w:r w:rsidRPr="0059158A">
        <w:rPr>
          <w:color w:val="000000" w:themeColor="text1"/>
        </w:rPr>
        <w:t xml:space="preserve"> Tibor (2013): Anatómia. Élettan. Medicina Könyvkiadó, Budapest, ISBN 9789632261324</w:t>
      </w:r>
    </w:p>
    <w:p w14:paraId="76702C0E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Ember István, Kiss István és Cseh Károly (2013): Népegészségügyi orvostan. Dialóg Campus Kiadó, Budapest-Pécs. ISBN 9789636425111</w:t>
      </w:r>
    </w:p>
    <w:p w14:paraId="485718A9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Figler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Márta (2015): A sporttáplálkozás alapjai. Pécsi Tudományegyetem Egészségtudományi Kar. Pécs. ISBN 978-963-642-970-6 </w:t>
      </w:r>
    </w:p>
    <w:p w14:paraId="5059E3BC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t>Frenkl</w:t>
      </w:r>
      <w:proofErr w:type="spellEnd"/>
      <w:r w:rsidRPr="0059158A">
        <w:rPr>
          <w:color w:val="000000" w:themeColor="text1"/>
        </w:rPr>
        <w:t xml:space="preserve"> Róbert (1983): Sportélettan. Sport Kiadó, Budapest ISBN 963 253 029 2</w:t>
      </w:r>
    </w:p>
    <w:p w14:paraId="2382830F" w14:textId="77777777" w:rsidR="009C4AEE" w:rsidRPr="0059158A" w:rsidRDefault="009C4AEE" w:rsidP="009C4AEE">
      <w:pPr>
        <w:pStyle w:val="Szvegtrzs"/>
        <w:numPr>
          <w:ilvl w:val="0"/>
          <w:numId w:val="21"/>
        </w:numPr>
        <w:tabs>
          <w:tab w:val="left" w:pos="1466"/>
          <w:tab w:val="left" w:pos="2434"/>
          <w:tab w:val="left" w:pos="4161"/>
          <w:tab w:val="left" w:pos="5349"/>
          <w:tab w:val="left" w:pos="7516"/>
          <w:tab w:val="left" w:pos="8730"/>
        </w:tabs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 xml:space="preserve">Fritz Péter (2011): Mozgásos rekreáció. Bába Kiadó, Szeged ISBN 978 963 9717 037 </w:t>
      </w:r>
    </w:p>
    <w:p w14:paraId="60EA8F2B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Fritz Péter (2019): Alapfogalmak és jelentéseik a rekreáció területén. Miskolci Egyetemi Kiadó, Miskolc. ISBN: 9786155626388</w:t>
      </w:r>
    </w:p>
    <w:p w14:paraId="218351B8" w14:textId="77777777" w:rsidR="009C4AEE" w:rsidRPr="0059158A" w:rsidRDefault="009C4AEE" w:rsidP="009C4AEE">
      <w:pPr>
        <w:pStyle w:val="Szvegtrzs"/>
        <w:numPr>
          <w:ilvl w:val="0"/>
          <w:numId w:val="21"/>
        </w:numPr>
        <w:tabs>
          <w:tab w:val="left" w:pos="1466"/>
          <w:tab w:val="left" w:pos="2434"/>
          <w:tab w:val="left" w:pos="4161"/>
          <w:tab w:val="left" w:pos="5349"/>
          <w:tab w:val="left" w:pos="7516"/>
          <w:tab w:val="left" w:pos="8730"/>
        </w:tabs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Fügedi</w:t>
      </w:r>
      <w:r w:rsidRPr="0059158A">
        <w:rPr>
          <w:color w:val="000000" w:themeColor="text1"/>
        </w:rPr>
        <w:tab/>
        <w:t xml:space="preserve">Balázs (2015): Állapotfelmérő eljárások, egészségprogramok tervezése, </w:t>
      </w:r>
      <w:r w:rsidRPr="0059158A">
        <w:rPr>
          <w:color w:val="000000" w:themeColor="text1"/>
          <w:spacing w:val="-1"/>
        </w:rPr>
        <w:lastRenderedPageBreak/>
        <w:t xml:space="preserve">értékelése. </w:t>
      </w:r>
      <w:r w:rsidRPr="0059158A">
        <w:rPr>
          <w:color w:val="000000" w:themeColor="text1"/>
        </w:rPr>
        <w:t>Szombathely: Nyugat-magyarországi Egyetem Sporttudományi Intézet ISBN 978- 963-89504-3-7</w:t>
      </w:r>
    </w:p>
    <w:p w14:paraId="45E2C54D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Gergely Gábor és Varga A. Tamás (1998): Közösségfejlesztés. Magyar Művelődési Intézet, Budapest. </w:t>
      </w:r>
    </w:p>
    <w:p w14:paraId="27B8036D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Gombocz János (2010): Sport és nevelés. Balaton Akadémia Kiadó, Keszthely, ISBN 978-963- 8365-79-8</w:t>
      </w:r>
    </w:p>
    <w:p w14:paraId="59682804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Győri Ferenc; Dorka Péter; Domokos Mihály és Kiss Gábor (2015): Rekreáció I. Online tananyag </w:t>
      </w:r>
      <w:hyperlink r:id="rId8" w:history="1">
        <w:r w:rsidRPr="0059158A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0"/>
            <w:lang w:eastAsia="hu-HU"/>
            <w14:ligatures w14:val="none"/>
          </w:rPr>
          <w:t>https://eta.bibl.u-szeged.hu/1282/2/tananyag_reki_1/tananyag_reki_1/tananyag_reki_1/www.jgypk.hu/tamop13e/tananyag_html/tananyag_reki_1/i_a_rekreci_alapjai_sportmozgsos_terletei__kiss_gbor.html</w:t>
        </w:r>
      </w:hyperlink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</w:t>
      </w:r>
    </w:p>
    <w:p w14:paraId="0BD3FCDF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Harsányi László (2000): Edzéstudomány I-II, Dialóg Campus, Budapest-Pécs. ISBN 963-9123-37-4</w:t>
      </w:r>
    </w:p>
    <w:p w14:paraId="5E989B33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Herpainé Lakó Judit és Boda Eszter (2015): A rekreáció elmélete és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módszertana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4.:</w:t>
      </w:r>
      <w:r w:rsidRPr="0059158A">
        <w:rPr>
          <w:color w:val="000000" w:themeColor="text1"/>
          <w:spacing w:val="-7"/>
        </w:rPr>
        <w:t xml:space="preserve"> </w:t>
      </w:r>
      <w:r w:rsidRPr="0059158A">
        <w:rPr>
          <w:color w:val="000000" w:themeColor="text1"/>
        </w:rPr>
        <w:t>az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animáció</w:t>
      </w:r>
      <w:r w:rsidRPr="0059158A">
        <w:rPr>
          <w:color w:val="000000" w:themeColor="text1"/>
          <w:spacing w:val="-7"/>
        </w:rPr>
        <w:t xml:space="preserve"> </w:t>
      </w:r>
      <w:r w:rsidRPr="0059158A">
        <w:rPr>
          <w:color w:val="000000" w:themeColor="text1"/>
        </w:rPr>
        <w:t>szerepe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a</w:t>
      </w:r>
      <w:r w:rsidRPr="0059158A">
        <w:rPr>
          <w:color w:val="000000" w:themeColor="text1"/>
          <w:spacing w:val="-7"/>
        </w:rPr>
        <w:t xml:space="preserve"> </w:t>
      </w:r>
      <w:r w:rsidRPr="0059158A">
        <w:rPr>
          <w:color w:val="000000" w:themeColor="text1"/>
        </w:rPr>
        <w:t>szabadidő-eltöltésben,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az</w:t>
      </w:r>
      <w:r w:rsidRPr="0059158A">
        <w:rPr>
          <w:color w:val="000000" w:themeColor="text1"/>
          <w:spacing w:val="-8"/>
        </w:rPr>
        <w:t xml:space="preserve"> </w:t>
      </w:r>
      <w:r w:rsidRPr="0059158A">
        <w:rPr>
          <w:color w:val="000000" w:themeColor="text1"/>
        </w:rPr>
        <w:t>animáció</w:t>
      </w:r>
      <w:r w:rsidRPr="0059158A">
        <w:rPr>
          <w:color w:val="000000" w:themeColor="text1"/>
          <w:spacing w:val="-7"/>
        </w:rPr>
        <w:t xml:space="preserve"> </w:t>
      </w:r>
      <w:r w:rsidRPr="0059158A">
        <w:rPr>
          <w:color w:val="000000" w:themeColor="text1"/>
        </w:rPr>
        <w:t>területei.</w:t>
      </w:r>
      <w:r w:rsidRPr="0059158A">
        <w:rPr>
          <w:color w:val="000000" w:themeColor="text1"/>
          <w:spacing w:val="-8"/>
        </w:rPr>
        <w:t xml:space="preserve"> Líceum Kiadó, </w:t>
      </w:r>
      <w:r w:rsidRPr="0059158A">
        <w:rPr>
          <w:color w:val="000000" w:themeColor="text1"/>
        </w:rPr>
        <w:t>Eger ISBN 978-615-5621-03-1</w:t>
      </w:r>
    </w:p>
    <w:p w14:paraId="1F86E977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Hoffmann Istvánné (1999): Sport-marketingmenedzsment. MTE, Budapest.</w:t>
      </w:r>
    </w:p>
    <w:p w14:paraId="15B75053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Honfi László (2011): Gimnasztika. Elektronikus tankönyv. </w:t>
      </w:r>
      <w:hyperlink r:id="rId9" w:history="1">
        <w:r w:rsidRPr="0059158A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0"/>
            <w:lang w:eastAsia="hu-HU"/>
            <w14:ligatures w14:val="none"/>
          </w:rPr>
          <w:t>https://tamop412a.ttk.pte.hu/TSI/Honfi%20Laszlo%20-%20Gimnasztika/Gimnasztika.pdf</w:t>
        </w:r>
      </w:hyperlink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 </w:t>
      </w:r>
    </w:p>
    <w:p w14:paraId="34914EAE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Hornyák István (2009): Elsősegélynyújtás mindenkinek. Magyar Vöröskereszt, Budapest, ISBN 978-963-7500-68-8</w:t>
      </w:r>
    </w:p>
    <w:p w14:paraId="45842A79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Horváth Cintia (2019): Egészségnevelés. Online tananyag, </w:t>
      </w:r>
      <w:hyperlink r:id="rId10" w:history="1">
        <w:r w:rsidRPr="0059158A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0"/>
            <w:lang w:eastAsia="hu-HU"/>
            <w14:ligatures w14:val="none"/>
          </w:rPr>
          <w:t>https://pegazus.uni-eszterhazy.hu/tankonyvek</w:t>
        </w:r>
      </w:hyperlink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 </w:t>
      </w:r>
    </w:p>
    <w:p w14:paraId="7A5E45CF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8"/>
        <w:jc w:val="both"/>
        <w:rPr>
          <w:color w:val="000000" w:themeColor="text1"/>
        </w:rPr>
      </w:pPr>
      <w:r w:rsidRPr="0059158A">
        <w:rPr>
          <w:color w:val="000000" w:themeColor="text1"/>
        </w:rPr>
        <w:t>Ihász Ferenc (2013): Egészségmegőrzés, prevenció, terhelésélettani alapismeretek. Magyar Sporttudományi Társaság, Budapest, ISBN 978-963-08-5981-3</w:t>
      </w:r>
    </w:p>
    <w:p w14:paraId="0DA91EF2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John J.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Pigram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és John M.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Jenkins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(2006):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Outdoor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Recreation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Management, ISBN 9780415365413</w:t>
      </w:r>
    </w:p>
    <w:p w14:paraId="2C14F06C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Judy Allen (2005): A rendezvényszervezés nagykönyve. Akadémiai Kiadó Zrt. Budapest.</w:t>
      </w:r>
    </w:p>
    <w:p w14:paraId="3A583627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Kenneth H. Cooper (1987): A tökéletes közérzet programja. Sport, Budapest. ISBN 963-253-478-6</w:t>
      </w:r>
    </w:p>
    <w:p w14:paraId="6522449E" w14:textId="77777777" w:rsidR="009C4AEE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Klein Sándor (2004): Vezetés-és szervezetpszichológia. Edge 2000 Kft., Budapest. ISBN 963-202-838-4</w:t>
      </w:r>
    </w:p>
    <w:p w14:paraId="6EAF420E" w14:textId="77777777" w:rsidR="009C4AEE" w:rsidRPr="006F506F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</w:pPr>
      <w:r w:rsidRPr="006F506F">
        <w:t xml:space="preserve">Kovács Tamás Attila (2024): A rekreáció elmélete és módszertana. </w:t>
      </w:r>
      <w:proofErr w:type="spellStart"/>
      <w:r w:rsidRPr="006F506F">
        <w:t>Fitness</w:t>
      </w:r>
      <w:proofErr w:type="spellEnd"/>
      <w:r w:rsidRPr="006F506F">
        <w:t xml:space="preserve"> Akadémia, Budapest</w:t>
      </w:r>
    </w:p>
    <w:p w14:paraId="5485F910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6F506F">
        <w:rPr>
          <w:color w:val="000000" w:themeColor="text1"/>
        </w:rPr>
        <w:t>Könyves</w:t>
      </w:r>
      <w:r w:rsidRPr="006F506F">
        <w:rPr>
          <w:color w:val="000000" w:themeColor="text1"/>
          <w:spacing w:val="-11"/>
        </w:rPr>
        <w:t xml:space="preserve"> </w:t>
      </w:r>
      <w:r w:rsidRPr="006F506F">
        <w:rPr>
          <w:color w:val="000000" w:themeColor="text1"/>
        </w:rPr>
        <w:t>Erika</w:t>
      </w:r>
      <w:r w:rsidRPr="0059158A">
        <w:rPr>
          <w:color w:val="000000" w:themeColor="text1"/>
        </w:rPr>
        <w:t>,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Müller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Anetta és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Ködmön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József</w:t>
      </w:r>
      <w:r w:rsidRPr="0059158A">
        <w:rPr>
          <w:color w:val="000000" w:themeColor="text1"/>
          <w:spacing w:val="-10"/>
        </w:rPr>
        <w:t xml:space="preserve"> </w:t>
      </w:r>
      <w:r w:rsidRPr="0059158A">
        <w:rPr>
          <w:color w:val="000000" w:themeColor="text1"/>
        </w:rPr>
        <w:t>(2013):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Az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egészségturizmus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fókuszai.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Egyetemi jegyzet Kiadó, Debreceni Egyetem, ISBN 9789633183175</w:t>
      </w:r>
    </w:p>
    <w:p w14:paraId="32B0BCE5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  <w:lang w:eastAsia="hu-HU"/>
        </w:rPr>
        <w:t xml:space="preserve">Laczkó Tamás és </w:t>
      </w:r>
      <w:proofErr w:type="spellStart"/>
      <w:r w:rsidRPr="0059158A">
        <w:rPr>
          <w:color w:val="000000" w:themeColor="text1"/>
          <w:lang w:eastAsia="hu-HU"/>
        </w:rPr>
        <w:t>Melczer</w:t>
      </w:r>
      <w:proofErr w:type="spellEnd"/>
      <w:r w:rsidRPr="0059158A">
        <w:rPr>
          <w:color w:val="000000" w:themeColor="text1"/>
          <w:lang w:eastAsia="hu-HU"/>
        </w:rPr>
        <w:t xml:space="preserve"> Csaba (2015): Egészségsport alapjai, Pécsi Tudományegyetem Egészségtudományi Kar, Pécs. </w:t>
      </w:r>
      <w:r w:rsidRPr="0059158A">
        <w:rPr>
          <w:lang w:eastAsia="hu-HU"/>
        </w:rPr>
        <w:t xml:space="preserve">ISBN 978-963-642-968-3 </w:t>
      </w:r>
    </w:p>
    <w:p w14:paraId="414B6E1D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Melczer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Csaba (2015):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Fittness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-wellness és táplálkozási terápia elmélete és gyakorlata. Pécsi Tudományegyetem Egészségtudományi Kar, Pécs. ISBN 978-963-642-789-4 </w:t>
      </w:r>
    </w:p>
    <w:p w14:paraId="05CC2EF9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Michael Boyle (2014): Funkcionális edzés mesterfokon.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Jaffa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Kiadó. Budapest. ISBN 9786155418983</w:t>
      </w:r>
    </w:p>
    <w:p w14:paraId="0532B12C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proofErr w:type="spellStart"/>
      <w:r w:rsidRPr="0059158A">
        <w:rPr>
          <w:color w:val="000000" w:themeColor="text1"/>
        </w:rPr>
        <w:lastRenderedPageBreak/>
        <w:t>Miltényi</w:t>
      </w:r>
      <w:proofErr w:type="spellEnd"/>
      <w:r w:rsidRPr="0059158A">
        <w:rPr>
          <w:color w:val="000000" w:themeColor="text1"/>
        </w:rPr>
        <w:t xml:space="preserve"> Márta (1993): A sportmozgások anatómiai alapjai I-II., Sport Kiadó, Budapest. ISBN 963-253-049-7</w:t>
      </w:r>
    </w:p>
    <w:p w14:paraId="04C386A2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Müller Anetta és Rácz Ildikó (2011): Aerobik és fitnesz irányzatok. Dialóg Campus Kiadó, Budapest. ISBN 978-963-642-424-4</w:t>
      </w:r>
    </w:p>
    <w:p w14:paraId="5C109751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59158A">
        <w:rPr>
          <w:color w:val="000000" w:themeColor="text1"/>
        </w:rPr>
        <w:t>Nádori László (1992): Az edzés elmélete és módszertana. Sport Kiadó, Budapest. ISBN 963-253-033-0</w:t>
      </w:r>
    </w:p>
    <w:p w14:paraId="0389ED8C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 xml:space="preserve">Nádori László, Gáspár Mihály, Rétsági Erzsébet, H. </w:t>
      </w:r>
      <w:proofErr w:type="spellStart"/>
      <w:r w:rsidRPr="0059158A">
        <w:rPr>
          <w:color w:val="000000" w:themeColor="text1"/>
        </w:rPr>
        <w:t>Ekler</w:t>
      </w:r>
      <w:proofErr w:type="spellEnd"/>
      <w:r w:rsidRPr="0059158A">
        <w:rPr>
          <w:color w:val="000000" w:themeColor="text1"/>
        </w:rPr>
        <w:t xml:space="preserve"> Judit, </w:t>
      </w:r>
      <w:proofErr w:type="spellStart"/>
      <w:r w:rsidRPr="0059158A">
        <w:rPr>
          <w:color w:val="000000" w:themeColor="text1"/>
        </w:rPr>
        <w:t>Szegnerné</w:t>
      </w:r>
      <w:proofErr w:type="spellEnd"/>
      <w:r w:rsidRPr="0059158A">
        <w:rPr>
          <w:color w:val="000000" w:themeColor="text1"/>
        </w:rPr>
        <w:t xml:space="preserve"> Dancs </w:t>
      </w:r>
      <w:proofErr w:type="spellStart"/>
      <w:r w:rsidRPr="0059158A">
        <w:rPr>
          <w:color w:val="000000" w:themeColor="text1"/>
        </w:rPr>
        <w:t>Henriette</w:t>
      </w:r>
      <w:proofErr w:type="spellEnd"/>
      <w:r w:rsidRPr="0059158A">
        <w:rPr>
          <w:color w:val="000000" w:themeColor="text1"/>
        </w:rPr>
        <w:t xml:space="preserve">, </w:t>
      </w:r>
      <w:proofErr w:type="spellStart"/>
      <w:r w:rsidRPr="0059158A">
        <w:rPr>
          <w:color w:val="000000" w:themeColor="text1"/>
        </w:rPr>
        <w:t>Woth</w:t>
      </w:r>
      <w:proofErr w:type="spellEnd"/>
      <w:r w:rsidRPr="0059158A">
        <w:rPr>
          <w:color w:val="000000" w:themeColor="text1"/>
        </w:rPr>
        <w:t xml:space="preserve"> Péter és Gáldi Gábor (2011): Sportelméleti ismeretek. Pécsi Tudományegyetem, Szegedi Tudományegyetem, Nyugat-Magyarországi Egyetem, Eszterházy Károly Főiskola, Dialóg Campus Kiadó-</w:t>
      </w:r>
      <w:proofErr w:type="spellStart"/>
      <w:r w:rsidRPr="0059158A">
        <w:rPr>
          <w:color w:val="000000" w:themeColor="text1"/>
        </w:rPr>
        <w:t>Nordex</w:t>
      </w:r>
      <w:proofErr w:type="spellEnd"/>
      <w:r w:rsidRPr="0059158A">
        <w:rPr>
          <w:color w:val="000000" w:themeColor="text1"/>
        </w:rPr>
        <w:t xml:space="preserve"> Kft. </w:t>
      </w:r>
      <w:hyperlink r:id="rId11">
        <w:r w:rsidRPr="0059158A">
          <w:rPr>
            <w:color w:val="000000" w:themeColor="text1"/>
          </w:rPr>
          <w:t>www.tankonyvtar.hu</w:t>
        </w:r>
      </w:hyperlink>
      <w:r w:rsidRPr="0059158A">
        <w:rPr>
          <w:color w:val="000000" w:themeColor="text1"/>
        </w:rPr>
        <w:t xml:space="preserve"> ISBN 978-963-642-446-6</w:t>
      </w:r>
    </w:p>
    <w:p w14:paraId="5D6AD5A5" w14:textId="77777777" w:rsidR="009C4AEE" w:rsidRPr="0059158A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 xml:space="preserve">Nyerges Mihály (2007): A sportmenedzsment alapjai. SE TF, Budapest, ISBN 963-716-643-2 </w:t>
      </w:r>
    </w:p>
    <w:p w14:paraId="66930736" w14:textId="77777777" w:rsidR="009C4AEE" w:rsidRDefault="009C4AEE" w:rsidP="009C4AEE">
      <w:pPr>
        <w:pStyle w:val="Szvegtrzs"/>
        <w:numPr>
          <w:ilvl w:val="0"/>
          <w:numId w:val="21"/>
        </w:numPr>
        <w:spacing w:line="276" w:lineRule="auto"/>
        <w:ind w:right="107"/>
        <w:jc w:val="both"/>
        <w:rPr>
          <w:color w:val="000000" w:themeColor="text1"/>
        </w:rPr>
      </w:pPr>
      <w:r w:rsidRPr="0059158A">
        <w:rPr>
          <w:color w:val="000000" w:themeColor="text1"/>
        </w:rPr>
        <w:t>Pásztory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Attila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és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Rákos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Etelka (2009):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Sportjáték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I.: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Iskolai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és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népi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játékok.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Nemzeti</w:t>
      </w:r>
      <w:r w:rsidRPr="0059158A">
        <w:rPr>
          <w:color w:val="000000" w:themeColor="text1"/>
          <w:spacing w:val="-11"/>
        </w:rPr>
        <w:t xml:space="preserve"> </w:t>
      </w:r>
      <w:r w:rsidRPr="0059158A">
        <w:rPr>
          <w:color w:val="000000" w:themeColor="text1"/>
        </w:rPr>
        <w:t>Tankönyvkiadó</w:t>
      </w:r>
      <w:r w:rsidRPr="0059158A">
        <w:rPr>
          <w:color w:val="000000" w:themeColor="text1"/>
          <w:spacing w:val="-12"/>
        </w:rPr>
        <w:t xml:space="preserve"> </w:t>
      </w:r>
      <w:r w:rsidRPr="0059158A">
        <w:rPr>
          <w:color w:val="000000" w:themeColor="text1"/>
        </w:rPr>
        <w:t>Rt., Budapest, ISBN 9631889254</w:t>
      </w:r>
    </w:p>
    <w:p w14:paraId="31888E84" w14:textId="77777777" w:rsidR="009C4AEE" w:rsidRPr="006A4D4D" w:rsidRDefault="009C4AEE" w:rsidP="009C4AEE">
      <w:pPr>
        <w:pStyle w:val="Listaszerbekezds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A4D4D">
        <w:rPr>
          <w:rFonts w:ascii="Times New Roman" w:hAnsi="Times New Roman" w:cs="Times New Roman"/>
          <w:color w:val="000000" w:themeColor="text1"/>
        </w:rPr>
        <w:t>Szatmári Zoltán</w:t>
      </w:r>
      <w:r>
        <w:rPr>
          <w:rFonts w:ascii="Times New Roman" w:hAnsi="Times New Roman" w:cs="Times New Roman"/>
          <w:color w:val="000000" w:themeColor="text1"/>
        </w:rPr>
        <w:t xml:space="preserve"> (2009): </w:t>
      </w:r>
      <w:r w:rsidRPr="006A4D4D">
        <w:rPr>
          <w:rStyle w:val="base"/>
          <w:rFonts w:ascii="Times New Roman" w:hAnsi="Times New Roman" w:cs="Times New Roman"/>
          <w:color w:val="000000" w:themeColor="text1"/>
        </w:rPr>
        <w:t>Sport, életmód, egészség</w:t>
      </w:r>
      <w:r>
        <w:rPr>
          <w:rStyle w:val="base"/>
          <w:rFonts w:ascii="Times New Roman" w:hAnsi="Times New Roman" w:cs="Times New Roman"/>
          <w:color w:val="000000" w:themeColor="text1"/>
        </w:rPr>
        <w:t xml:space="preserve">, Akadémiai Kiadó, Budapest, </w:t>
      </w:r>
      <w:r w:rsidRPr="006A4D4D">
        <w:rPr>
          <w:rStyle w:val="isbn-label"/>
          <w:rFonts w:ascii="Times New Roman" w:hAnsi="Times New Roman" w:cs="Times New Roman"/>
          <w:color w:val="333333"/>
          <w:shd w:val="clear" w:color="auto" w:fill="FFFFFF"/>
        </w:rPr>
        <w:t>ISBN: </w:t>
      </w:r>
      <w:r w:rsidRPr="006A4D4D">
        <w:rPr>
          <w:rStyle w:val="isbn-content"/>
          <w:rFonts w:ascii="Times New Roman" w:hAnsi="Times New Roman" w:cs="Times New Roman"/>
          <w:color w:val="333333"/>
          <w:shd w:val="clear" w:color="auto" w:fill="FFFFFF"/>
        </w:rPr>
        <w:t>9789630586535</w:t>
      </w:r>
    </w:p>
    <w:p w14:paraId="5ED02702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Szilágyi Nóra, Petrovszki Zita és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Szablics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Péter (2015): Rekreáció II. - Rekreációs játékok mozgásformák. Online tananyag </w:t>
      </w:r>
      <w:hyperlink r:id="rId12" w:history="1">
        <w:r w:rsidRPr="0059158A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0"/>
            <w:lang w:eastAsia="hu-HU"/>
            <w14:ligatures w14:val="none"/>
          </w:rPr>
          <w:t>http://www.jgypk.hu/tamop13e/tananyag_html/tananyag_reki_2/</w:t>
        </w:r>
      </w:hyperlink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</w:t>
      </w:r>
    </w:p>
    <w:p w14:paraId="72755562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Tihanyi András (2012): Teljesítményfokozó sporttáplálkozás.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Krea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-fitt KFT. Budapest. ISBN </w:t>
      </w:r>
      <w:r w:rsidRPr="0059158A">
        <w:rPr>
          <w:rFonts w:ascii="Times New Roman" w:eastAsia="Times New Roman" w:hAnsi="Times New Roman" w:cs="Times New Roman"/>
          <w:color w:val="212529"/>
          <w:kern w:val="0"/>
          <w:lang w:eastAsia="hu-HU"/>
          <w14:ligatures w14:val="none"/>
        </w:rPr>
        <w:t>978-963-88102-3-6</w:t>
      </w:r>
    </w:p>
    <w:p w14:paraId="1A5992C1" w14:textId="77777777" w:rsidR="009C4AEE" w:rsidRPr="0059158A" w:rsidRDefault="009C4AEE" w:rsidP="009C4AEE">
      <w:pPr>
        <w:pStyle w:val="Listaszerbekezds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Werner </w:t>
      </w:r>
      <w:proofErr w:type="spellStart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Michl</w:t>
      </w:r>
      <w:proofErr w:type="spellEnd"/>
      <w:r w:rsidRPr="0059158A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(2000): Élménypedagógia. Szeged.</w:t>
      </w:r>
    </w:p>
    <w:p w14:paraId="69E785C0" w14:textId="77777777" w:rsidR="00811D0E" w:rsidRPr="009C4AEE" w:rsidRDefault="00811D0E" w:rsidP="009C4AEE">
      <w:pPr>
        <w:ind w:left="360"/>
        <w:jc w:val="both"/>
        <w:rPr>
          <w:rFonts w:ascii="Times New Roman" w:hAnsi="Times New Roman" w:cs="Times New Roman"/>
        </w:rPr>
      </w:pPr>
    </w:p>
    <w:sectPr w:rsidR="00811D0E" w:rsidRPr="009C4AEE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E4B0" w14:textId="77777777" w:rsidR="00D452AD" w:rsidRDefault="00D452AD" w:rsidP="00011520">
      <w:r>
        <w:separator/>
      </w:r>
    </w:p>
  </w:endnote>
  <w:endnote w:type="continuationSeparator" w:id="0">
    <w:p w14:paraId="70628973" w14:textId="77777777" w:rsidR="00D452AD" w:rsidRDefault="00D452AD" w:rsidP="0001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33764945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F6F2DBC" w14:textId="05FBCC68" w:rsidR="00011520" w:rsidRDefault="00011520" w:rsidP="00BD2896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0567263" w14:textId="77777777" w:rsidR="00011520" w:rsidRDefault="000115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1581984310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5652AE0" w14:textId="2910867F" w:rsidR="00011520" w:rsidRDefault="00011520" w:rsidP="00BD2896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E9FD96E" w14:textId="77777777" w:rsidR="00011520" w:rsidRDefault="000115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B90E" w14:textId="77777777" w:rsidR="00D452AD" w:rsidRDefault="00D452AD" w:rsidP="00011520">
      <w:r>
        <w:separator/>
      </w:r>
    </w:p>
  </w:footnote>
  <w:footnote w:type="continuationSeparator" w:id="0">
    <w:p w14:paraId="5DFE438F" w14:textId="77777777" w:rsidR="00D452AD" w:rsidRDefault="00D452AD" w:rsidP="0001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491"/>
    <w:multiLevelType w:val="hybridMultilevel"/>
    <w:tmpl w:val="6582B6D0"/>
    <w:lvl w:ilvl="0" w:tplc="224E84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514"/>
    <w:multiLevelType w:val="hybridMultilevel"/>
    <w:tmpl w:val="E984E9EE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D3D16"/>
    <w:multiLevelType w:val="hybridMultilevel"/>
    <w:tmpl w:val="5C324884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F417C"/>
    <w:multiLevelType w:val="hybridMultilevel"/>
    <w:tmpl w:val="FEA47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7CF"/>
    <w:multiLevelType w:val="hybridMultilevel"/>
    <w:tmpl w:val="E4763FBA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A7626"/>
    <w:multiLevelType w:val="hybridMultilevel"/>
    <w:tmpl w:val="9CCEF230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97CC3"/>
    <w:multiLevelType w:val="hybridMultilevel"/>
    <w:tmpl w:val="0030AE78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73F5E"/>
    <w:multiLevelType w:val="hybridMultilevel"/>
    <w:tmpl w:val="50A6500C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6625E"/>
    <w:multiLevelType w:val="hybridMultilevel"/>
    <w:tmpl w:val="B8820C96"/>
    <w:lvl w:ilvl="0" w:tplc="493AC8C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0557"/>
    <w:multiLevelType w:val="hybridMultilevel"/>
    <w:tmpl w:val="7B8C3EE0"/>
    <w:lvl w:ilvl="0" w:tplc="131A2018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347"/>
    <w:multiLevelType w:val="hybridMultilevel"/>
    <w:tmpl w:val="1F2095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34BB"/>
    <w:multiLevelType w:val="hybridMultilevel"/>
    <w:tmpl w:val="759E8C9C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3054C"/>
    <w:multiLevelType w:val="hybridMultilevel"/>
    <w:tmpl w:val="2B943AA4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972DA"/>
    <w:multiLevelType w:val="hybridMultilevel"/>
    <w:tmpl w:val="EDE4FB8A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A2010"/>
    <w:multiLevelType w:val="hybridMultilevel"/>
    <w:tmpl w:val="8C74E524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D4C70"/>
    <w:multiLevelType w:val="hybridMultilevel"/>
    <w:tmpl w:val="5F94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F28FB"/>
    <w:multiLevelType w:val="hybridMultilevel"/>
    <w:tmpl w:val="C3B21116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61354"/>
    <w:multiLevelType w:val="hybridMultilevel"/>
    <w:tmpl w:val="6B24CF94"/>
    <w:lvl w:ilvl="0" w:tplc="BD226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C557C"/>
    <w:multiLevelType w:val="hybridMultilevel"/>
    <w:tmpl w:val="749A9632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C5076"/>
    <w:multiLevelType w:val="hybridMultilevel"/>
    <w:tmpl w:val="F566CDA2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680224"/>
    <w:multiLevelType w:val="hybridMultilevel"/>
    <w:tmpl w:val="9158626A"/>
    <w:lvl w:ilvl="0" w:tplc="BD226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0"/>
  </w:num>
  <w:num w:numId="5">
    <w:abstractNumId w:val="2"/>
  </w:num>
  <w:num w:numId="6">
    <w:abstractNumId w:val="19"/>
  </w:num>
  <w:num w:numId="7">
    <w:abstractNumId w:val="6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5B"/>
    <w:rsid w:val="00011520"/>
    <w:rsid w:val="001B29E7"/>
    <w:rsid w:val="0024256C"/>
    <w:rsid w:val="0027023B"/>
    <w:rsid w:val="00284DB9"/>
    <w:rsid w:val="003C4994"/>
    <w:rsid w:val="00462F8B"/>
    <w:rsid w:val="004E74EB"/>
    <w:rsid w:val="00550651"/>
    <w:rsid w:val="00682515"/>
    <w:rsid w:val="006E530A"/>
    <w:rsid w:val="006F5D4A"/>
    <w:rsid w:val="00762ACC"/>
    <w:rsid w:val="007F7543"/>
    <w:rsid w:val="00811D0E"/>
    <w:rsid w:val="008237A1"/>
    <w:rsid w:val="008763DF"/>
    <w:rsid w:val="008933C1"/>
    <w:rsid w:val="008B53E1"/>
    <w:rsid w:val="008D099F"/>
    <w:rsid w:val="00996F09"/>
    <w:rsid w:val="009C4AEE"/>
    <w:rsid w:val="009E7271"/>
    <w:rsid w:val="00A255BE"/>
    <w:rsid w:val="00A65608"/>
    <w:rsid w:val="00B3540B"/>
    <w:rsid w:val="00BB005B"/>
    <w:rsid w:val="00C152FD"/>
    <w:rsid w:val="00C25E92"/>
    <w:rsid w:val="00C30D3C"/>
    <w:rsid w:val="00C7338E"/>
    <w:rsid w:val="00C94A59"/>
    <w:rsid w:val="00CA4923"/>
    <w:rsid w:val="00CD1AA9"/>
    <w:rsid w:val="00CF1337"/>
    <w:rsid w:val="00CF7251"/>
    <w:rsid w:val="00D04B42"/>
    <w:rsid w:val="00D452AD"/>
    <w:rsid w:val="00DE1B82"/>
    <w:rsid w:val="00E72827"/>
    <w:rsid w:val="00EA273D"/>
    <w:rsid w:val="00EB2A34"/>
    <w:rsid w:val="00F366AA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0A9"/>
  <w15:chartTrackingRefBased/>
  <w15:docId w15:val="{B4A49921-C26A-AB4B-BBB1-D5BD062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hd">
    <w:name w:val="Phd"/>
    <w:basedOn w:val="Norml"/>
    <w:qFormat/>
    <w:rsid w:val="008B53E1"/>
    <w:rPr>
      <w:rFonts w:ascii="Times New Roman" w:eastAsia="Times New Roman" w:hAnsi="Times New Roman" w:cs="Times New Roman"/>
      <w:b/>
      <w:bCs/>
      <w:lang w:eastAsia="hu-HU"/>
    </w:rPr>
  </w:style>
  <w:style w:type="paragraph" w:styleId="Listaszerbekezds">
    <w:name w:val="List Paragraph"/>
    <w:basedOn w:val="Norml"/>
    <w:uiPriority w:val="34"/>
    <w:qFormat/>
    <w:rsid w:val="00BB005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C75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75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75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75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758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75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58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C4994"/>
  </w:style>
  <w:style w:type="paragraph" w:styleId="llb">
    <w:name w:val="footer"/>
    <w:basedOn w:val="Norml"/>
    <w:link w:val="llbChar"/>
    <w:uiPriority w:val="99"/>
    <w:unhideWhenUsed/>
    <w:rsid w:val="000115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1520"/>
  </w:style>
  <w:style w:type="character" w:styleId="Oldalszm">
    <w:name w:val="page number"/>
    <w:basedOn w:val="Bekezdsalapbettpusa"/>
    <w:uiPriority w:val="99"/>
    <w:semiHidden/>
    <w:unhideWhenUsed/>
    <w:rsid w:val="00011520"/>
  </w:style>
  <w:style w:type="paragraph" w:styleId="Szvegtrzs">
    <w:name w:val="Body Text"/>
    <w:basedOn w:val="Norml"/>
    <w:link w:val="SzvegtrzsChar"/>
    <w:uiPriority w:val="1"/>
    <w:qFormat/>
    <w:rsid w:val="00811D0E"/>
    <w:pPr>
      <w:widowControl w:val="0"/>
      <w:autoSpaceDE w:val="0"/>
      <w:autoSpaceDN w:val="0"/>
      <w:ind w:left="83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811D0E"/>
    <w:rPr>
      <w:rFonts w:ascii="Times New Roman" w:eastAsia="Times New Roman" w:hAnsi="Times New Roman" w:cs="Times New Roman"/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C4AEE"/>
    <w:rPr>
      <w:color w:val="0000FF"/>
      <w:u w:val="single"/>
    </w:rPr>
  </w:style>
  <w:style w:type="character" w:customStyle="1" w:styleId="base">
    <w:name w:val="base"/>
    <w:basedOn w:val="Bekezdsalapbettpusa"/>
    <w:rsid w:val="009C4AEE"/>
  </w:style>
  <w:style w:type="character" w:customStyle="1" w:styleId="isbn-label">
    <w:name w:val="isbn-label"/>
    <w:basedOn w:val="Bekezdsalapbettpusa"/>
    <w:rsid w:val="009C4AEE"/>
  </w:style>
  <w:style w:type="character" w:customStyle="1" w:styleId="isbn-content">
    <w:name w:val="isbn-content"/>
    <w:basedOn w:val="Bekezdsalapbettpusa"/>
    <w:rsid w:val="009C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.bibl.u-szeged.hu/1282/2/tananyag_reki_1/tananyag_reki_1/tananyag_reki_1/www.jgypk.hu/tamop13e/tananyag_html/tananyag_reki_1/i_a_rekreci_alapjai_sportmozgsos_terletei__kiss_gbor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gypk.hu/tamop13e/tananyag_html/tananyag_reki_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konyvtar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gazus.uni-eszterhazy.hu/tankonyv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mop412a.ttk.pte.hu/TSI/Honfi%20Laszlo%20-%20Gimnasztika/Gimnasztika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B284-EB28-444B-91AE-AABC675D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1776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Cintia</dc:creator>
  <cp:keywords/>
  <dc:description/>
  <cp:lastModifiedBy>EKE</cp:lastModifiedBy>
  <cp:revision>2</cp:revision>
  <dcterms:created xsi:type="dcterms:W3CDTF">2024-01-15T10:33:00Z</dcterms:created>
  <dcterms:modified xsi:type="dcterms:W3CDTF">2024-01-15T10:33:00Z</dcterms:modified>
</cp:coreProperties>
</file>