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C8D2F" w14:textId="77777777" w:rsidR="00266CB7" w:rsidRDefault="00266CB7">
      <w:pPr>
        <w:pStyle w:val="Szvegtrzs"/>
        <w:spacing w:line="240" w:lineRule="auto"/>
        <w:ind w:left="0" w:firstLine="0"/>
        <w:rPr>
          <w:sz w:val="20"/>
        </w:rPr>
      </w:pPr>
    </w:p>
    <w:p w14:paraId="6E71258E" w14:textId="77777777" w:rsidR="00266CB7" w:rsidRDefault="00266CB7">
      <w:pPr>
        <w:pStyle w:val="Szvegtrzs"/>
        <w:spacing w:before="9" w:line="240" w:lineRule="auto"/>
        <w:ind w:left="0" w:firstLine="0"/>
        <w:rPr>
          <w:sz w:val="15"/>
        </w:rPr>
      </w:pPr>
    </w:p>
    <w:p w14:paraId="635EFC72" w14:textId="77777777" w:rsidR="00AE6D67" w:rsidRDefault="000410B0" w:rsidP="00AE6D67">
      <w:pPr>
        <w:ind w:left="142" w:right="-7" w:hanging="45"/>
        <w:jc w:val="center"/>
        <w:rPr>
          <w:b/>
          <w:sz w:val="32"/>
          <w:szCs w:val="32"/>
        </w:rPr>
      </w:pPr>
      <w:r w:rsidRPr="00A004BE">
        <w:rPr>
          <w:b/>
          <w:sz w:val="32"/>
          <w:szCs w:val="32"/>
        </w:rPr>
        <w:t xml:space="preserve">Sport- és </w:t>
      </w:r>
      <w:r w:rsidR="00A004BE" w:rsidRPr="00A004BE">
        <w:rPr>
          <w:b/>
          <w:sz w:val="32"/>
          <w:szCs w:val="32"/>
        </w:rPr>
        <w:t>r</w:t>
      </w:r>
      <w:r w:rsidRPr="00A004BE">
        <w:rPr>
          <w:b/>
          <w:sz w:val="32"/>
          <w:szCs w:val="32"/>
        </w:rPr>
        <w:t xml:space="preserve">ekreációszervezés szak </w:t>
      </w:r>
    </w:p>
    <w:p w14:paraId="4E0795DA" w14:textId="77777777" w:rsidR="00AE6D67" w:rsidRDefault="000410B0" w:rsidP="00AE6D67">
      <w:pPr>
        <w:ind w:left="142" w:right="-7" w:hanging="45"/>
        <w:jc w:val="center"/>
        <w:rPr>
          <w:b/>
          <w:i/>
          <w:sz w:val="32"/>
          <w:szCs w:val="32"/>
        </w:rPr>
      </w:pPr>
      <w:r w:rsidRPr="00A004BE">
        <w:rPr>
          <w:b/>
          <w:i/>
          <w:sz w:val="32"/>
          <w:szCs w:val="32"/>
        </w:rPr>
        <w:t xml:space="preserve">Sportszervezés szakirány </w:t>
      </w:r>
    </w:p>
    <w:p w14:paraId="140CB061" w14:textId="77777777" w:rsidR="00266CB7" w:rsidRPr="00A004BE" w:rsidRDefault="000410B0" w:rsidP="00AE6D67">
      <w:pPr>
        <w:ind w:left="142" w:right="-7" w:hanging="45"/>
        <w:jc w:val="center"/>
        <w:rPr>
          <w:b/>
          <w:sz w:val="32"/>
          <w:szCs w:val="32"/>
        </w:rPr>
      </w:pPr>
      <w:r w:rsidRPr="00A004BE">
        <w:rPr>
          <w:b/>
          <w:sz w:val="32"/>
          <w:szCs w:val="32"/>
        </w:rPr>
        <w:t>Záróvizsga tételek</w:t>
      </w:r>
    </w:p>
    <w:p w14:paraId="45D72718" w14:textId="77777777" w:rsidR="00266CB7" w:rsidRPr="00A004BE" w:rsidRDefault="00266CB7" w:rsidP="00AE6D67">
      <w:pPr>
        <w:pStyle w:val="Szvegtrzs"/>
        <w:spacing w:line="240" w:lineRule="auto"/>
        <w:ind w:left="0" w:firstLine="0"/>
        <w:rPr>
          <w:b/>
          <w:sz w:val="32"/>
          <w:szCs w:val="32"/>
        </w:rPr>
      </w:pPr>
    </w:p>
    <w:p w14:paraId="6A03A3D9" w14:textId="77777777" w:rsidR="00266CB7" w:rsidRDefault="00A004BE">
      <w:pPr>
        <w:pStyle w:val="Cmsor1"/>
        <w:numPr>
          <w:ilvl w:val="0"/>
          <w:numId w:val="1"/>
        </w:numPr>
        <w:tabs>
          <w:tab w:val="left" w:pos="477"/>
        </w:tabs>
        <w:spacing w:before="225" w:line="276" w:lineRule="exact"/>
        <w:ind w:hanging="361"/>
      </w:pPr>
      <w:r>
        <w:t xml:space="preserve">A </w:t>
      </w:r>
      <w:proofErr w:type="gramStart"/>
      <w:r>
        <w:t>sport</w:t>
      </w:r>
      <w:proofErr w:type="gramEnd"/>
      <w:r w:rsidR="000410B0">
        <w:t xml:space="preserve"> mint piac, a sportpiac működése</w:t>
      </w:r>
      <w:r w:rsidR="000410B0">
        <w:rPr>
          <w:spacing w:val="-3"/>
        </w:rPr>
        <w:t xml:space="preserve"> </w:t>
      </w:r>
      <w:r w:rsidR="000410B0">
        <w:t>1.</w:t>
      </w:r>
    </w:p>
    <w:p w14:paraId="28B1BDC2" w14:textId="77777777" w:rsidR="00266CB7" w:rsidRDefault="000410B0">
      <w:pPr>
        <w:pStyle w:val="Listaszerbekezds"/>
        <w:numPr>
          <w:ilvl w:val="1"/>
          <w:numId w:val="1"/>
        </w:numPr>
        <w:tabs>
          <w:tab w:val="left" w:pos="1196"/>
          <w:tab w:val="left" w:pos="1197"/>
        </w:tabs>
        <w:spacing w:line="240" w:lineRule="auto"/>
        <w:ind w:left="1196" w:right="107" w:hanging="361"/>
        <w:rPr>
          <w:rFonts w:ascii="Symbol" w:hAnsi="Symbol"/>
          <w:sz w:val="24"/>
        </w:rPr>
      </w:pPr>
      <w:r>
        <w:rPr>
          <w:sz w:val="24"/>
        </w:rPr>
        <w:t>Piackutatás és marketing-kommunikációs eszközök alkalmazása a sport különböző területein.</w:t>
      </w:r>
    </w:p>
    <w:p w14:paraId="45C993F8" w14:textId="77777777" w:rsidR="00266CB7" w:rsidRDefault="000410B0">
      <w:pPr>
        <w:pStyle w:val="Listaszerbekezds"/>
        <w:numPr>
          <w:ilvl w:val="1"/>
          <w:numId w:val="1"/>
        </w:numPr>
        <w:tabs>
          <w:tab w:val="left" w:pos="1196"/>
          <w:tab w:val="left" w:pos="1197"/>
        </w:tabs>
        <w:spacing w:before="1"/>
        <w:ind w:left="1196" w:hanging="361"/>
        <w:rPr>
          <w:rFonts w:ascii="Symbol" w:hAnsi="Symbol"/>
          <w:sz w:val="24"/>
        </w:rPr>
      </w:pPr>
      <w:r>
        <w:rPr>
          <w:sz w:val="24"/>
        </w:rPr>
        <w:t>A sport és a gazdaság kapcsolata: állami és üzleti</w:t>
      </w:r>
      <w:r>
        <w:rPr>
          <w:spacing w:val="-5"/>
          <w:sz w:val="24"/>
        </w:rPr>
        <w:t xml:space="preserve"> </w:t>
      </w:r>
      <w:r>
        <w:rPr>
          <w:sz w:val="24"/>
        </w:rPr>
        <w:t>modell.</w:t>
      </w:r>
    </w:p>
    <w:p w14:paraId="613E586C" w14:textId="77777777" w:rsidR="00266CB7" w:rsidRDefault="000410B0">
      <w:pPr>
        <w:pStyle w:val="Listaszerbekezds"/>
        <w:numPr>
          <w:ilvl w:val="1"/>
          <w:numId w:val="1"/>
        </w:numPr>
        <w:tabs>
          <w:tab w:val="left" w:pos="1196"/>
          <w:tab w:val="left" w:pos="1197"/>
        </w:tabs>
        <w:ind w:left="1196" w:hanging="361"/>
        <w:rPr>
          <w:rFonts w:ascii="Symbol" w:hAnsi="Symbol"/>
          <w:sz w:val="24"/>
        </w:rPr>
      </w:pPr>
      <w:r>
        <w:rPr>
          <w:sz w:val="24"/>
        </w:rPr>
        <w:t>Sportszervezetekre vonatkozó számviteli és pénzügyi szabályozók,</w:t>
      </w:r>
      <w:r>
        <w:rPr>
          <w:spacing w:val="-9"/>
          <w:sz w:val="24"/>
        </w:rPr>
        <w:t xml:space="preserve"> </w:t>
      </w:r>
      <w:r>
        <w:rPr>
          <w:sz w:val="24"/>
        </w:rPr>
        <w:t>szerződések.</w:t>
      </w:r>
    </w:p>
    <w:p w14:paraId="2FD32471" w14:textId="77777777" w:rsidR="00266CB7" w:rsidRDefault="00266CB7">
      <w:pPr>
        <w:pStyle w:val="Szvegtrzs"/>
        <w:spacing w:line="240" w:lineRule="auto"/>
        <w:ind w:left="0" w:firstLine="0"/>
      </w:pPr>
    </w:p>
    <w:p w14:paraId="5229CA88" w14:textId="77777777" w:rsidR="00266CB7" w:rsidRDefault="000410B0">
      <w:pPr>
        <w:pStyle w:val="Cmsor1"/>
        <w:numPr>
          <w:ilvl w:val="0"/>
          <w:numId w:val="1"/>
        </w:numPr>
        <w:tabs>
          <w:tab w:val="left" w:pos="477"/>
        </w:tabs>
        <w:spacing w:line="276" w:lineRule="exact"/>
        <w:ind w:hanging="361"/>
      </w:pPr>
      <w:r>
        <w:t xml:space="preserve">A </w:t>
      </w:r>
      <w:proofErr w:type="gramStart"/>
      <w:r>
        <w:t>sport</w:t>
      </w:r>
      <w:proofErr w:type="gramEnd"/>
      <w:r>
        <w:t xml:space="preserve"> mint piac, a sportpiac működése</w:t>
      </w:r>
      <w:r>
        <w:rPr>
          <w:spacing w:val="-3"/>
        </w:rPr>
        <w:t xml:space="preserve"> </w:t>
      </w:r>
      <w:r>
        <w:t>2.</w:t>
      </w:r>
    </w:p>
    <w:p w14:paraId="284BA830" w14:textId="77777777" w:rsidR="00266CB7" w:rsidRDefault="000410B0">
      <w:pPr>
        <w:pStyle w:val="Listaszerbekezds"/>
        <w:numPr>
          <w:ilvl w:val="1"/>
          <w:numId w:val="1"/>
        </w:numPr>
        <w:tabs>
          <w:tab w:val="left" w:pos="1196"/>
          <w:tab w:val="left" w:pos="1197"/>
        </w:tabs>
        <w:ind w:left="1196" w:hanging="361"/>
        <w:rPr>
          <w:rFonts w:ascii="Symbol" w:hAnsi="Symbol"/>
          <w:sz w:val="24"/>
        </w:rPr>
      </w:pPr>
      <w:r>
        <w:rPr>
          <w:sz w:val="24"/>
        </w:rPr>
        <w:t>A sportpiac</w:t>
      </w:r>
      <w:r>
        <w:rPr>
          <w:spacing w:val="-3"/>
          <w:sz w:val="24"/>
        </w:rPr>
        <w:t xml:space="preserve"> </w:t>
      </w:r>
      <w:r>
        <w:rPr>
          <w:sz w:val="24"/>
        </w:rPr>
        <w:t>szegmentálása</w:t>
      </w:r>
      <w:r w:rsidR="00AE6D67">
        <w:rPr>
          <w:sz w:val="24"/>
        </w:rPr>
        <w:t>.</w:t>
      </w:r>
    </w:p>
    <w:p w14:paraId="797FF8AC" w14:textId="77777777" w:rsidR="00266CB7" w:rsidRDefault="000410B0">
      <w:pPr>
        <w:pStyle w:val="Listaszerbekezds"/>
        <w:numPr>
          <w:ilvl w:val="1"/>
          <w:numId w:val="1"/>
        </w:numPr>
        <w:tabs>
          <w:tab w:val="left" w:pos="1196"/>
          <w:tab w:val="left" w:pos="1197"/>
        </w:tabs>
        <w:ind w:left="1196" w:hanging="361"/>
        <w:rPr>
          <w:rFonts w:ascii="Symbol" w:hAnsi="Symbol"/>
          <w:sz w:val="24"/>
        </w:rPr>
      </w:pPr>
      <w:r>
        <w:rPr>
          <w:sz w:val="24"/>
        </w:rPr>
        <w:t>A piac szegmentáció elmélete,</w:t>
      </w:r>
      <w:r>
        <w:rPr>
          <w:spacing w:val="-2"/>
          <w:sz w:val="24"/>
        </w:rPr>
        <w:t xml:space="preserve"> </w:t>
      </w:r>
      <w:r>
        <w:rPr>
          <w:sz w:val="24"/>
        </w:rPr>
        <w:t>folyamata</w:t>
      </w:r>
      <w:r w:rsidR="00AE6D67">
        <w:rPr>
          <w:sz w:val="24"/>
        </w:rPr>
        <w:t>.</w:t>
      </w:r>
    </w:p>
    <w:p w14:paraId="2EDF2F2E" w14:textId="1E489D21" w:rsidR="00943C9D" w:rsidRPr="00943C9D" w:rsidRDefault="000410B0" w:rsidP="00943C9D">
      <w:pPr>
        <w:pStyle w:val="Listaszerbekezds"/>
        <w:numPr>
          <w:ilvl w:val="1"/>
          <w:numId w:val="1"/>
        </w:numPr>
        <w:tabs>
          <w:tab w:val="left" w:pos="1196"/>
          <w:tab w:val="left" w:pos="1197"/>
        </w:tabs>
        <w:ind w:left="1196" w:hanging="361"/>
        <w:rPr>
          <w:rFonts w:ascii="Symbol" w:hAnsi="Symbol"/>
          <w:sz w:val="24"/>
        </w:rPr>
      </w:pPr>
      <w:r>
        <w:rPr>
          <w:sz w:val="24"/>
        </w:rPr>
        <w:t>Szegmentációs lehetőségek a B2C piacon</w:t>
      </w:r>
      <w:r w:rsidR="00AE6D67">
        <w:rPr>
          <w:sz w:val="24"/>
        </w:rPr>
        <w:t>.</w:t>
      </w:r>
      <w:r>
        <w:rPr>
          <w:sz w:val="24"/>
        </w:rPr>
        <w:t xml:space="preserve"> </w:t>
      </w:r>
      <w:r w:rsidR="00943C9D">
        <w:rPr>
          <w:sz w:val="24"/>
        </w:rPr>
        <w:br/>
      </w:r>
    </w:p>
    <w:p w14:paraId="3D73EA60" w14:textId="729114B6" w:rsidR="00266CB7" w:rsidRPr="00943C9D" w:rsidRDefault="00943C9D" w:rsidP="00943C9D">
      <w:pPr>
        <w:tabs>
          <w:tab w:val="left" w:pos="1196"/>
          <w:tab w:val="left" w:pos="1197"/>
        </w:tabs>
        <w:rPr>
          <w:rFonts w:ascii="Symbol" w:hAnsi="Symbol"/>
          <w:b/>
          <w:bCs/>
          <w:sz w:val="24"/>
        </w:rPr>
      </w:pPr>
      <w:r>
        <w:rPr>
          <w:b/>
          <w:bCs/>
          <w:sz w:val="24"/>
        </w:rPr>
        <w:t xml:space="preserve"> </w:t>
      </w:r>
      <w:r w:rsidRPr="00943C9D">
        <w:rPr>
          <w:b/>
          <w:bCs/>
          <w:sz w:val="24"/>
        </w:rPr>
        <w:t>3.</w:t>
      </w:r>
      <w:r>
        <w:rPr>
          <w:b/>
          <w:bCs/>
          <w:sz w:val="24"/>
        </w:rPr>
        <w:t xml:space="preserve"> </w:t>
      </w:r>
      <w:r w:rsidR="000410B0" w:rsidRPr="00943C9D">
        <w:rPr>
          <w:b/>
          <w:bCs/>
          <w:sz w:val="24"/>
        </w:rPr>
        <w:t>A sportirányítás jellemzői hazánkban</w:t>
      </w:r>
      <w:r w:rsidR="000410B0" w:rsidRPr="00943C9D">
        <w:rPr>
          <w:b/>
          <w:bCs/>
          <w:spacing w:val="-14"/>
          <w:sz w:val="24"/>
        </w:rPr>
        <w:t xml:space="preserve"> </w:t>
      </w:r>
      <w:r w:rsidR="000410B0" w:rsidRPr="00943C9D">
        <w:rPr>
          <w:b/>
          <w:bCs/>
          <w:sz w:val="24"/>
        </w:rPr>
        <w:t>1.</w:t>
      </w:r>
    </w:p>
    <w:p w14:paraId="22F34383" w14:textId="77777777" w:rsidR="00266CB7" w:rsidRDefault="000410B0">
      <w:pPr>
        <w:pStyle w:val="Listaszerbekezds"/>
        <w:numPr>
          <w:ilvl w:val="1"/>
          <w:numId w:val="1"/>
        </w:numPr>
        <w:tabs>
          <w:tab w:val="left" w:pos="1196"/>
          <w:tab w:val="left" w:pos="1197"/>
        </w:tabs>
        <w:ind w:left="1196" w:hanging="361"/>
        <w:rPr>
          <w:rFonts w:ascii="Symbol" w:hAnsi="Symbol"/>
          <w:sz w:val="24"/>
        </w:rPr>
      </w:pPr>
      <w:r>
        <w:rPr>
          <w:sz w:val="24"/>
        </w:rPr>
        <w:t>A hazai sportirányítás rendszere,</w:t>
      </w:r>
      <w:r>
        <w:rPr>
          <w:spacing w:val="-1"/>
          <w:sz w:val="24"/>
        </w:rPr>
        <w:t xml:space="preserve"> </w:t>
      </w:r>
      <w:r>
        <w:rPr>
          <w:sz w:val="24"/>
        </w:rPr>
        <w:t>felépítése.</w:t>
      </w:r>
    </w:p>
    <w:p w14:paraId="6971BBE0" w14:textId="77777777" w:rsidR="00266CB7" w:rsidRDefault="000410B0">
      <w:pPr>
        <w:pStyle w:val="Listaszerbekezds"/>
        <w:numPr>
          <w:ilvl w:val="1"/>
          <w:numId w:val="1"/>
        </w:numPr>
        <w:tabs>
          <w:tab w:val="left" w:pos="1196"/>
          <w:tab w:val="left" w:pos="1197"/>
        </w:tabs>
        <w:spacing w:before="3"/>
        <w:ind w:left="1196" w:hanging="361"/>
        <w:rPr>
          <w:rFonts w:ascii="Symbol" w:hAnsi="Symbol"/>
          <w:sz w:val="24"/>
        </w:rPr>
      </w:pPr>
      <w:r>
        <w:rPr>
          <w:sz w:val="24"/>
        </w:rPr>
        <w:t>A sportszervezetek jellemzői és működési</w:t>
      </w:r>
      <w:r>
        <w:rPr>
          <w:spacing w:val="-2"/>
          <w:sz w:val="24"/>
        </w:rPr>
        <w:t xml:space="preserve"> </w:t>
      </w:r>
      <w:r>
        <w:rPr>
          <w:sz w:val="24"/>
        </w:rPr>
        <w:t>formái.</w:t>
      </w:r>
    </w:p>
    <w:p w14:paraId="4B415E8F" w14:textId="77777777" w:rsidR="00266CB7" w:rsidRDefault="000410B0">
      <w:pPr>
        <w:pStyle w:val="Listaszerbekezds"/>
        <w:numPr>
          <w:ilvl w:val="1"/>
          <w:numId w:val="1"/>
        </w:numPr>
        <w:tabs>
          <w:tab w:val="left" w:pos="1196"/>
          <w:tab w:val="left" w:pos="1197"/>
        </w:tabs>
        <w:ind w:left="1196" w:hanging="361"/>
        <w:rPr>
          <w:rFonts w:ascii="Symbol" w:hAnsi="Symbol"/>
          <w:sz w:val="24"/>
        </w:rPr>
      </w:pPr>
      <w:r>
        <w:rPr>
          <w:sz w:val="24"/>
        </w:rPr>
        <w:t>A sportszervezetek sajátosságai és szervezeti változásai</w:t>
      </w:r>
      <w:r>
        <w:rPr>
          <w:spacing w:val="-4"/>
          <w:sz w:val="24"/>
        </w:rPr>
        <w:t xml:space="preserve"> </w:t>
      </w:r>
      <w:r>
        <w:rPr>
          <w:sz w:val="24"/>
        </w:rPr>
        <w:t>napjainkig.</w:t>
      </w:r>
    </w:p>
    <w:p w14:paraId="25D57A27" w14:textId="77777777" w:rsidR="00266CB7" w:rsidRDefault="000410B0">
      <w:pPr>
        <w:pStyle w:val="Listaszerbekezds"/>
        <w:numPr>
          <w:ilvl w:val="1"/>
          <w:numId w:val="1"/>
        </w:numPr>
        <w:tabs>
          <w:tab w:val="left" w:pos="1196"/>
          <w:tab w:val="left" w:pos="1197"/>
        </w:tabs>
        <w:ind w:left="1196" w:hanging="361"/>
        <w:rPr>
          <w:rFonts w:ascii="Symbol" w:hAnsi="Symbol"/>
          <w:sz w:val="24"/>
        </w:rPr>
      </w:pPr>
      <w:r>
        <w:rPr>
          <w:sz w:val="24"/>
        </w:rPr>
        <w:t>A magyar sport szervezeti felépítése. A sport állami</w:t>
      </w:r>
      <w:r>
        <w:rPr>
          <w:spacing w:val="-5"/>
          <w:sz w:val="24"/>
        </w:rPr>
        <w:t xml:space="preserve"> </w:t>
      </w:r>
      <w:r>
        <w:rPr>
          <w:sz w:val="24"/>
        </w:rPr>
        <w:t>irányítása.</w:t>
      </w:r>
    </w:p>
    <w:p w14:paraId="09BBFAB8" w14:textId="77777777" w:rsidR="00266CB7" w:rsidRDefault="00266CB7">
      <w:pPr>
        <w:pStyle w:val="Szvegtrzs"/>
        <w:spacing w:before="6" w:line="240" w:lineRule="auto"/>
        <w:ind w:left="0" w:firstLine="0"/>
        <w:rPr>
          <w:sz w:val="23"/>
        </w:rPr>
      </w:pPr>
    </w:p>
    <w:p w14:paraId="0B8E2270" w14:textId="32CB8758" w:rsidR="00266CB7" w:rsidRDefault="00943C9D" w:rsidP="00943C9D">
      <w:pPr>
        <w:pStyle w:val="Cmsor1"/>
        <w:tabs>
          <w:tab w:val="left" w:pos="477"/>
        </w:tabs>
        <w:ind w:left="116" w:firstLine="0"/>
      </w:pPr>
      <w:r>
        <w:t xml:space="preserve">4.  </w:t>
      </w:r>
      <w:r w:rsidR="000410B0">
        <w:t>A sportirányítás jellemzői hazánkban</w:t>
      </w:r>
      <w:r w:rsidR="000410B0">
        <w:rPr>
          <w:spacing w:val="-2"/>
        </w:rPr>
        <w:t xml:space="preserve"> </w:t>
      </w:r>
      <w:r w:rsidR="000410B0">
        <w:t>2.</w:t>
      </w:r>
    </w:p>
    <w:p w14:paraId="66CBE200" w14:textId="77777777" w:rsidR="00266CB7" w:rsidRDefault="000410B0">
      <w:pPr>
        <w:pStyle w:val="Listaszerbekezds"/>
        <w:numPr>
          <w:ilvl w:val="1"/>
          <w:numId w:val="1"/>
        </w:numPr>
        <w:tabs>
          <w:tab w:val="left" w:pos="1196"/>
          <w:tab w:val="left" w:pos="1197"/>
        </w:tabs>
        <w:spacing w:before="5"/>
        <w:ind w:left="1196" w:hanging="361"/>
        <w:rPr>
          <w:rFonts w:ascii="Symbol" w:hAnsi="Symbol"/>
          <w:sz w:val="24"/>
        </w:rPr>
      </w:pPr>
      <w:r>
        <w:rPr>
          <w:sz w:val="24"/>
        </w:rPr>
        <w:t>A Magyar Olimpiai Bizottság szervezeti felépítése, céljai,</w:t>
      </w:r>
      <w:r>
        <w:rPr>
          <w:spacing w:val="-4"/>
          <w:sz w:val="24"/>
        </w:rPr>
        <w:t xml:space="preserve"> </w:t>
      </w:r>
      <w:r>
        <w:rPr>
          <w:sz w:val="24"/>
        </w:rPr>
        <w:t>feladatai.</w:t>
      </w:r>
    </w:p>
    <w:p w14:paraId="36AA067F" w14:textId="77777777" w:rsidR="00266CB7" w:rsidRDefault="000410B0">
      <w:pPr>
        <w:pStyle w:val="Listaszerbekezds"/>
        <w:numPr>
          <w:ilvl w:val="1"/>
          <w:numId w:val="1"/>
        </w:numPr>
        <w:tabs>
          <w:tab w:val="left" w:pos="1196"/>
          <w:tab w:val="left" w:pos="1197"/>
        </w:tabs>
        <w:spacing w:before="1" w:line="237" w:lineRule="auto"/>
        <w:ind w:left="1196" w:right="108" w:hanging="361"/>
        <w:rPr>
          <w:rFonts w:ascii="Symbol" w:hAnsi="Symbol"/>
          <w:sz w:val="24"/>
        </w:rPr>
      </w:pPr>
      <w:r>
        <w:rPr>
          <w:sz w:val="24"/>
        </w:rPr>
        <w:t>Állami és civil szervezetek a magyar sportirányításban (minisztérium, sportért felelős államtitkárság, köztestületek,</w:t>
      </w:r>
      <w:r>
        <w:rPr>
          <w:spacing w:val="-1"/>
          <w:sz w:val="24"/>
        </w:rPr>
        <w:t xml:space="preserve"> </w:t>
      </w:r>
      <w:r>
        <w:rPr>
          <w:sz w:val="24"/>
        </w:rPr>
        <w:t>szövetségek).</w:t>
      </w:r>
    </w:p>
    <w:p w14:paraId="33C81094" w14:textId="77777777" w:rsidR="00266CB7" w:rsidRDefault="000410B0">
      <w:pPr>
        <w:pStyle w:val="Listaszerbekezds"/>
        <w:numPr>
          <w:ilvl w:val="1"/>
          <w:numId w:val="1"/>
        </w:numPr>
        <w:tabs>
          <w:tab w:val="left" w:pos="1196"/>
          <w:tab w:val="left" w:pos="1197"/>
        </w:tabs>
        <w:spacing w:line="294" w:lineRule="exact"/>
        <w:ind w:left="1196" w:hanging="361"/>
        <w:rPr>
          <w:rFonts w:ascii="Symbol" w:hAnsi="Symbol"/>
          <w:sz w:val="24"/>
        </w:rPr>
      </w:pPr>
      <w:r>
        <w:rPr>
          <w:sz w:val="24"/>
        </w:rPr>
        <w:t>A civil szféra jelentősége és lehetőségei a sport</w:t>
      </w:r>
      <w:r>
        <w:rPr>
          <w:spacing w:val="-7"/>
          <w:sz w:val="24"/>
        </w:rPr>
        <w:t xml:space="preserve"> </w:t>
      </w:r>
      <w:r>
        <w:rPr>
          <w:sz w:val="24"/>
        </w:rPr>
        <w:t>működésében.</w:t>
      </w:r>
    </w:p>
    <w:p w14:paraId="1D30BA76" w14:textId="77777777" w:rsidR="00266CB7" w:rsidRDefault="00266CB7">
      <w:pPr>
        <w:pStyle w:val="Szvegtrzs"/>
        <w:spacing w:before="11" w:line="240" w:lineRule="auto"/>
        <w:ind w:left="0" w:firstLine="0"/>
        <w:rPr>
          <w:sz w:val="23"/>
        </w:rPr>
      </w:pPr>
    </w:p>
    <w:p w14:paraId="716DF949" w14:textId="0184BC42" w:rsidR="00266CB7" w:rsidRDefault="00943C9D" w:rsidP="00943C9D">
      <w:pPr>
        <w:pStyle w:val="Cmsor1"/>
        <w:tabs>
          <w:tab w:val="left" w:pos="477"/>
        </w:tabs>
        <w:ind w:left="116" w:firstLine="0"/>
      </w:pPr>
      <w:r>
        <w:t xml:space="preserve">5. </w:t>
      </w:r>
      <w:r w:rsidR="000410B0">
        <w:t>P</w:t>
      </w:r>
      <w:r w:rsidR="00AE6D67">
        <w:t>R</w:t>
      </w:r>
      <w:r w:rsidR="000410B0">
        <w:t>, reklám és marketing a</w:t>
      </w:r>
      <w:r w:rsidR="000410B0">
        <w:rPr>
          <w:spacing w:val="-1"/>
        </w:rPr>
        <w:t xml:space="preserve"> </w:t>
      </w:r>
      <w:r w:rsidR="000410B0">
        <w:t>sportban</w:t>
      </w:r>
    </w:p>
    <w:p w14:paraId="23015D1B" w14:textId="77777777" w:rsidR="00266CB7" w:rsidRDefault="000410B0">
      <w:pPr>
        <w:pStyle w:val="Listaszerbekezds"/>
        <w:numPr>
          <w:ilvl w:val="1"/>
          <w:numId w:val="1"/>
        </w:numPr>
        <w:tabs>
          <w:tab w:val="left" w:pos="1196"/>
          <w:tab w:val="left" w:pos="1197"/>
        </w:tabs>
        <w:spacing w:before="7" w:line="237" w:lineRule="auto"/>
        <w:ind w:left="1196" w:right="107" w:hanging="361"/>
        <w:rPr>
          <w:rFonts w:ascii="Symbol" w:hAnsi="Symbol"/>
          <w:sz w:val="24"/>
        </w:rPr>
      </w:pPr>
      <w:r>
        <w:rPr>
          <w:sz w:val="24"/>
        </w:rPr>
        <w:t>A PR tevékenység fogalma, fázis</w:t>
      </w:r>
      <w:r w:rsidR="00AE6D67">
        <w:rPr>
          <w:sz w:val="24"/>
        </w:rPr>
        <w:t>ai, a magyar PR piac működése. A m</w:t>
      </w:r>
      <w:r>
        <w:rPr>
          <w:sz w:val="24"/>
        </w:rPr>
        <w:t>árka és a termék kapcsolata, a marketingkommunikációja kettős</w:t>
      </w:r>
      <w:r>
        <w:rPr>
          <w:spacing w:val="-3"/>
          <w:sz w:val="24"/>
        </w:rPr>
        <w:t xml:space="preserve"> </w:t>
      </w:r>
      <w:r>
        <w:rPr>
          <w:sz w:val="24"/>
        </w:rPr>
        <w:t>célja</w:t>
      </w:r>
      <w:r w:rsidR="00AE6D67">
        <w:rPr>
          <w:sz w:val="24"/>
        </w:rPr>
        <w:t>.</w:t>
      </w:r>
    </w:p>
    <w:p w14:paraId="065DAAC1" w14:textId="77777777" w:rsidR="00266CB7" w:rsidRDefault="00AE6D67">
      <w:pPr>
        <w:pStyle w:val="Listaszerbekezds"/>
        <w:numPr>
          <w:ilvl w:val="1"/>
          <w:numId w:val="1"/>
        </w:numPr>
        <w:tabs>
          <w:tab w:val="left" w:pos="1272"/>
          <w:tab w:val="left" w:pos="1273"/>
        </w:tabs>
        <w:ind w:hanging="361"/>
        <w:rPr>
          <w:rFonts w:ascii="Symbol" w:hAnsi="Symbol"/>
          <w:sz w:val="24"/>
        </w:rPr>
      </w:pPr>
      <w:r>
        <w:rPr>
          <w:sz w:val="24"/>
        </w:rPr>
        <w:t>A m</w:t>
      </w:r>
      <w:r w:rsidR="000410B0">
        <w:rPr>
          <w:sz w:val="24"/>
        </w:rPr>
        <w:t>arketing szerepe a gazdaságban, marketing</w:t>
      </w:r>
      <w:r w:rsidR="000410B0">
        <w:rPr>
          <w:spacing w:val="-4"/>
          <w:sz w:val="24"/>
        </w:rPr>
        <w:t xml:space="preserve"> </w:t>
      </w:r>
      <w:r w:rsidR="000410B0">
        <w:rPr>
          <w:sz w:val="24"/>
        </w:rPr>
        <w:t>stratégiák.</w:t>
      </w:r>
    </w:p>
    <w:p w14:paraId="526C6EB3" w14:textId="77777777" w:rsidR="00266CB7" w:rsidRDefault="000410B0">
      <w:pPr>
        <w:pStyle w:val="Listaszerbekezds"/>
        <w:numPr>
          <w:ilvl w:val="1"/>
          <w:numId w:val="1"/>
        </w:numPr>
        <w:tabs>
          <w:tab w:val="left" w:pos="1272"/>
          <w:tab w:val="left" w:pos="1273"/>
        </w:tabs>
        <w:ind w:hanging="361"/>
        <w:rPr>
          <w:rFonts w:ascii="Symbol" w:hAnsi="Symbol"/>
          <w:sz w:val="24"/>
        </w:rPr>
      </w:pPr>
      <w:r>
        <w:rPr>
          <w:sz w:val="24"/>
        </w:rPr>
        <w:t>A marketing, sportmarketing jellemzői, alkalmazása a sport különböző</w:t>
      </w:r>
      <w:r>
        <w:rPr>
          <w:spacing w:val="-9"/>
          <w:sz w:val="24"/>
        </w:rPr>
        <w:t xml:space="preserve"> </w:t>
      </w:r>
      <w:r>
        <w:rPr>
          <w:sz w:val="24"/>
        </w:rPr>
        <w:t>színterein.</w:t>
      </w:r>
    </w:p>
    <w:p w14:paraId="24DFB8E6" w14:textId="77777777" w:rsidR="00266CB7" w:rsidRDefault="000410B0">
      <w:pPr>
        <w:pStyle w:val="Listaszerbekezds"/>
        <w:numPr>
          <w:ilvl w:val="1"/>
          <w:numId w:val="1"/>
        </w:numPr>
        <w:tabs>
          <w:tab w:val="left" w:pos="1272"/>
          <w:tab w:val="left" w:pos="1273"/>
        </w:tabs>
        <w:ind w:hanging="361"/>
        <w:rPr>
          <w:rFonts w:ascii="Symbol" w:hAnsi="Symbol"/>
          <w:sz w:val="24"/>
        </w:rPr>
      </w:pPr>
      <w:r>
        <w:rPr>
          <w:sz w:val="24"/>
        </w:rPr>
        <w:t>A reklám és a PR jellemzői és szerepe a</w:t>
      </w:r>
      <w:r>
        <w:rPr>
          <w:spacing w:val="-6"/>
          <w:sz w:val="24"/>
        </w:rPr>
        <w:t xml:space="preserve"> </w:t>
      </w:r>
      <w:r>
        <w:rPr>
          <w:sz w:val="24"/>
        </w:rPr>
        <w:t>sportban.</w:t>
      </w:r>
    </w:p>
    <w:p w14:paraId="35C50A4D" w14:textId="77777777" w:rsidR="00266CB7" w:rsidRDefault="00266CB7">
      <w:pPr>
        <w:pStyle w:val="Szvegtrzs"/>
        <w:spacing w:before="10" w:line="240" w:lineRule="auto"/>
        <w:ind w:left="0" w:firstLine="0"/>
        <w:rPr>
          <w:sz w:val="23"/>
        </w:rPr>
      </w:pPr>
    </w:p>
    <w:p w14:paraId="6328EF08" w14:textId="420162AC" w:rsidR="00266CB7" w:rsidRDefault="00943C9D" w:rsidP="00943C9D">
      <w:pPr>
        <w:pStyle w:val="Cmsor1"/>
        <w:tabs>
          <w:tab w:val="left" w:pos="477"/>
        </w:tabs>
        <w:spacing w:before="1" w:line="276" w:lineRule="exact"/>
        <w:ind w:left="116" w:firstLine="0"/>
      </w:pPr>
      <w:r>
        <w:t xml:space="preserve">6. </w:t>
      </w:r>
      <w:r w:rsidR="000410B0">
        <w:t>A sport finanszírozási modelljei</w:t>
      </w:r>
      <w:r w:rsidR="000410B0">
        <w:rPr>
          <w:spacing w:val="-1"/>
        </w:rPr>
        <w:t xml:space="preserve"> </w:t>
      </w:r>
      <w:r w:rsidR="000410B0">
        <w:t>1.</w:t>
      </w:r>
    </w:p>
    <w:p w14:paraId="3466F58D" w14:textId="77777777" w:rsidR="00266CB7" w:rsidRDefault="000410B0">
      <w:pPr>
        <w:pStyle w:val="Listaszerbekezds"/>
        <w:numPr>
          <w:ilvl w:val="1"/>
          <w:numId w:val="1"/>
        </w:numPr>
        <w:tabs>
          <w:tab w:val="left" w:pos="1272"/>
          <w:tab w:val="left" w:pos="1273"/>
        </w:tabs>
        <w:ind w:hanging="361"/>
        <w:rPr>
          <w:rFonts w:ascii="Symbol" w:hAnsi="Symbol"/>
          <w:sz w:val="24"/>
        </w:rPr>
      </w:pPr>
      <w:r>
        <w:rPr>
          <w:sz w:val="24"/>
        </w:rPr>
        <w:t>Finanszírozás. A piacgazdasági rendszer (kereslet-kínálat) működése a</w:t>
      </w:r>
      <w:r>
        <w:rPr>
          <w:spacing w:val="-9"/>
          <w:sz w:val="24"/>
        </w:rPr>
        <w:t xml:space="preserve"> </w:t>
      </w:r>
      <w:r>
        <w:rPr>
          <w:sz w:val="24"/>
        </w:rPr>
        <w:t>sportban.</w:t>
      </w:r>
    </w:p>
    <w:p w14:paraId="6CE6EE6C" w14:textId="77777777" w:rsidR="00266CB7" w:rsidRDefault="000410B0">
      <w:pPr>
        <w:pStyle w:val="Listaszerbekezds"/>
        <w:numPr>
          <w:ilvl w:val="1"/>
          <w:numId w:val="1"/>
        </w:numPr>
        <w:tabs>
          <w:tab w:val="left" w:pos="1272"/>
          <w:tab w:val="left" w:pos="1273"/>
        </w:tabs>
        <w:ind w:hanging="361"/>
        <w:rPr>
          <w:rFonts w:ascii="Symbol" w:hAnsi="Symbol"/>
          <w:sz w:val="24"/>
        </w:rPr>
      </w:pPr>
      <w:r>
        <w:rPr>
          <w:sz w:val="24"/>
        </w:rPr>
        <w:t>A</w:t>
      </w:r>
      <w:r>
        <w:rPr>
          <w:spacing w:val="-16"/>
          <w:sz w:val="24"/>
        </w:rPr>
        <w:t xml:space="preserve"> </w:t>
      </w:r>
      <w:r>
        <w:rPr>
          <w:sz w:val="24"/>
        </w:rPr>
        <w:t>szponzorálás,</w:t>
      </w:r>
      <w:r>
        <w:rPr>
          <w:spacing w:val="-16"/>
          <w:sz w:val="24"/>
        </w:rPr>
        <w:t xml:space="preserve"> </w:t>
      </w:r>
      <w:r>
        <w:rPr>
          <w:sz w:val="24"/>
        </w:rPr>
        <w:t>mecenatúra</w:t>
      </w:r>
      <w:r>
        <w:rPr>
          <w:spacing w:val="-16"/>
          <w:sz w:val="24"/>
        </w:rPr>
        <w:t xml:space="preserve"> </w:t>
      </w:r>
      <w:r>
        <w:rPr>
          <w:sz w:val="24"/>
        </w:rPr>
        <w:t>és</w:t>
      </w:r>
      <w:r>
        <w:rPr>
          <w:spacing w:val="-16"/>
          <w:sz w:val="24"/>
        </w:rPr>
        <w:t xml:space="preserve"> </w:t>
      </w:r>
      <w:r>
        <w:rPr>
          <w:sz w:val="24"/>
        </w:rPr>
        <w:t>hagyományos</w:t>
      </w:r>
      <w:r>
        <w:rPr>
          <w:spacing w:val="-16"/>
          <w:sz w:val="24"/>
        </w:rPr>
        <w:t xml:space="preserve"> </w:t>
      </w:r>
      <w:r>
        <w:rPr>
          <w:sz w:val="24"/>
        </w:rPr>
        <w:t>hirdetések</w:t>
      </w:r>
      <w:r>
        <w:rPr>
          <w:spacing w:val="-16"/>
          <w:sz w:val="24"/>
        </w:rPr>
        <w:t xml:space="preserve"> </w:t>
      </w:r>
      <w:r>
        <w:rPr>
          <w:sz w:val="24"/>
        </w:rPr>
        <w:t>szerepe</w:t>
      </w:r>
      <w:r>
        <w:rPr>
          <w:spacing w:val="-16"/>
          <w:sz w:val="24"/>
        </w:rPr>
        <w:t xml:space="preserve"> </w:t>
      </w:r>
      <w:r>
        <w:rPr>
          <w:sz w:val="24"/>
        </w:rPr>
        <w:t>és</w:t>
      </w:r>
      <w:r>
        <w:rPr>
          <w:spacing w:val="-16"/>
          <w:sz w:val="24"/>
        </w:rPr>
        <w:t xml:space="preserve"> </w:t>
      </w:r>
      <w:r>
        <w:rPr>
          <w:sz w:val="24"/>
        </w:rPr>
        <w:t>jelentősége</w:t>
      </w:r>
      <w:r>
        <w:rPr>
          <w:spacing w:val="-16"/>
          <w:sz w:val="24"/>
        </w:rPr>
        <w:t xml:space="preserve"> </w:t>
      </w:r>
      <w:r>
        <w:rPr>
          <w:sz w:val="24"/>
        </w:rPr>
        <w:t>a</w:t>
      </w:r>
      <w:r>
        <w:rPr>
          <w:spacing w:val="-16"/>
          <w:sz w:val="24"/>
        </w:rPr>
        <w:t xml:space="preserve"> </w:t>
      </w:r>
      <w:r>
        <w:rPr>
          <w:sz w:val="24"/>
        </w:rPr>
        <w:t>sportban.</w:t>
      </w:r>
    </w:p>
    <w:p w14:paraId="72559B05" w14:textId="77777777" w:rsidR="00266CB7" w:rsidRDefault="000410B0">
      <w:pPr>
        <w:pStyle w:val="Listaszerbekezds"/>
        <w:numPr>
          <w:ilvl w:val="1"/>
          <w:numId w:val="1"/>
        </w:numPr>
        <w:tabs>
          <w:tab w:val="left" w:pos="1272"/>
          <w:tab w:val="left" w:pos="1273"/>
        </w:tabs>
        <w:ind w:hanging="361"/>
        <w:rPr>
          <w:rFonts w:ascii="Symbol" w:hAnsi="Symbol"/>
          <w:sz w:val="24"/>
        </w:rPr>
      </w:pPr>
      <w:r>
        <w:rPr>
          <w:sz w:val="24"/>
        </w:rPr>
        <w:t>A szponzorálás, szponzori ajánlati</w:t>
      </w:r>
      <w:r>
        <w:rPr>
          <w:spacing w:val="-2"/>
          <w:sz w:val="24"/>
        </w:rPr>
        <w:t xml:space="preserve"> </w:t>
      </w:r>
      <w:r>
        <w:rPr>
          <w:sz w:val="24"/>
        </w:rPr>
        <w:t>elemek.</w:t>
      </w:r>
    </w:p>
    <w:p w14:paraId="5928FD56" w14:textId="77777777" w:rsidR="00266CB7" w:rsidRDefault="000410B0">
      <w:pPr>
        <w:pStyle w:val="Listaszerbekezds"/>
        <w:numPr>
          <w:ilvl w:val="1"/>
          <w:numId w:val="1"/>
        </w:numPr>
        <w:tabs>
          <w:tab w:val="left" w:pos="1272"/>
          <w:tab w:val="left" w:pos="1273"/>
        </w:tabs>
        <w:spacing w:before="3" w:line="240" w:lineRule="auto"/>
        <w:ind w:hanging="361"/>
        <w:rPr>
          <w:rFonts w:ascii="Symbol" w:hAnsi="Symbol"/>
          <w:sz w:val="24"/>
        </w:rPr>
      </w:pPr>
      <w:r>
        <w:rPr>
          <w:sz w:val="24"/>
        </w:rPr>
        <w:t>A versenysport állami támogatása</w:t>
      </w:r>
      <w:r>
        <w:rPr>
          <w:spacing w:val="-3"/>
          <w:sz w:val="24"/>
        </w:rPr>
        <w:t xml:space="preserve"> </w:t>
      </w:r>
      <w:r>
        <w:rPr>
          <w:sz w:val="24"/>
        </w:rPr>
        <w:t>hazánkban.</w:t>
      </w:r>
    </w:p>
    <w:p w14:paraId="148BA316" w14:textId="77777777" w:rsidR="00266CB7" w:rsidRDefault="00266CB7">
      <w:pPr>
        <w:pStyle w:val="Szvegtrzs"/>
        <w:spacing w:before="6" w:line="240" w:lineRule="auto"/>
        <w:ind w:left="0" w:firstLine="0"/>
        <w:rPr>
          <w:sz w:val="23"/>
        </w:rPr>
      </w:pPr>
    </w:p>
    <w:p w14:paraId="4BFC4A79" w14:textId="4A2F48F2" w:rsidR="00266CB7" w:rsidRDefault="00943C9D" w:rsidP="00943C9D">
      <w:pPr>
        <w:pStyle w:val="Cmsor1"/>
        <w:tabs>
          <w:tab w:val="left" w:pos="477"/>
        </w:tabs>
        <w:ind w:left="116" w:firstLine="0"/>
      </w:pPr>
      <w:r>
        <w:t xml:space="preserve">7. </w:t>
      </w:r>
      <w:r w:rsidR="000410B0">
        <w:t>A sport finanszírozási modelljei</w:t>
      </w:r>
      <w:r w:rsidR="000410B0">
        <w:rPr>
          <w:spacing w:val="-1"/>
        </w:rPr>
        <w:t xml:space="preserve"> </w:t>
      </w:r>
      <w:r w:rsidR="000410B0">
        <w:t>2.</w:t>
      </w:r>
    </w:p>
    <w:p w14:paraId="28C1E8BD" w14:textId="77777777" w:rsidR="00266CB7" w:rsidRDefault="000410B0">
      <w:pPr>
        <w:pStyle w:val="Listaszerbekezds"/>
        <w:numPr>
          <w:ilvl w:val="1"/>
          <w:numId w:val="1"/>
        </w:numPr>
        <w:tabs>
          <w:tab w:val="left" w:pos="1272"/>
          <w:tab w:val="left" w:pos="1273"/>
        </w:tabs>
        <w:spacing w:before="5"/>
        <w:ind w:hanging="361"/>
        <w:rPr>
          <w:rFonts w:ascii="Symbol" w:hAnsi="Symbol"/>
          <w:sz w:val="24"/>
        </w:rPr>
      </w:pPr>
      <w:r>
        <w:rPr>
          <w:sz w:val="24"/>
        </w:rPr>
        <w:t>Az üzleti tervezés szerepe a sportban, az üzleti terv</w:t>
      </w:r>
      <w:r>
        <w:rPr>
          <w:spacing w:val="-7"/>
          <w:sz w:val="24"/>
        </w:rPr>
        <w:t xml:space="preserve"> </w:t>
      </w:r>
      <w:r>
        <w:rPr>
          <w:sz w:val="24"/>
        </w:rPr>
        <w:t>jellemzői.</w:t>
      </w:r>
    </w:p>
    <w:p w14:paraId="320A59E7" w14:textId="77777777" w:rsidR="00266CB7" w:rsidRDefault="000410B0">
      <w:pPr>
        <w:pStyle w:val="Listaszerbekezds"/>
        <w:numPr>
          <w:ilvl w:val="1"/>
          <w:numId w:val="1"/>
        </w:numPr>
        <w:tabs>
          <w:tab w:val="left" w:pos="1272"/>
          <w:tab w:val="left" w:pos="1273"/>
        </w:tabs>
        <w:ind w:hanging="361"/>
        <w:rPr>
          <w:rFonts w:ascii="Symbol" w:hAnsi="Symbol"/>
          <w:sz w:val="24"/>
        </w:rPr>
      </w:pPr>
      <w:r>
        <w:rPr>
          <w:sz w:val="24"/>
        </w:rPr>
        <w:t>A sportfinanszírozás lehetséges formái (reklám, szponzorálás,</w:t>
      </w:r>
      <w:r>
        <w:rPr>
          <w:spacing w:val="-5"/>
          <w:sz w:val="24"/>
        </w:rPr>
        <w:t xml:space="preserve"> </w:t>
      </w:r>
      <w:r>
        <w:rPr>
          <w:sz w:val="24"/>
        </w:rPr>
        <w:t>vállalkozás).</w:t>
      </w:r>
    </w:p>
    <w:p w14:paraId="5227B215" w14:textId="77777777" w:rsidR="00266CB7" w:rsidRDefault="000410B0">
      <w:pPr>
        <w:pStyle w:val="Listaszerbekezds"/>
        <w:numPr>
          <w:ilvl w:val="1"/>
          <w:numId w:val="1"/>
        </w:numPr>
        <w:tabs>
          <w:tab w:val="left" w:pos="1272"/>
          <w:tab w:val="left" w:pos="1273"/>
        </w:tabs>
        <w:ind w:hanging="361"/>
        <w:rPr>
          <w:rFonts w:ascii="Symbol" w:hAnsi="Symbol"/>
          <w:sz w:val="24"/>
        </w:rPr>
      </w:pPr>
      <w:r>
        <w:rPr>
          <w:sz w:val="24"/>
        </w:rPr>
        <w:t>A sportszolgáltatások minősége és mérési lehetőségei,</w:t>
      </w:r>
      <w:r>
        <w:rPr>
          <w:spacing w:val="-4"/>
          <w:sz w:val="24"/>
        </w:rPr>
        <w:t xml:space="preserve"> </w:t>
      </w:r>
      <w:r>
        <w:rPr>
          <w:sz w:val="24"/>
        </w:rPr>
        <w:t>SHIPIT-elv.</w:t>
      </w:r>
    </w:p>
    <w:p w14:paraId="57E7AE30" w14:textId="77777777" w:rsidR="00266CB7" w:rsidRDefault="00266CB7">
      <w:pPr>
        <w:pStyle w:val="Szvegtrzs"/>
        <w:spacing w:before="5" w:line="240" w:lineRule="auto"/>
        <w:ind w:left="0" w:firstLine="0"/>
        <w:rPr>
          <w:sz w:val="23"/>
        </w:rPr>
      </w:pPr>
    </w:p>
    <w:p w14:paraId="6E124A1E" w14:textId="77777777" w:rsidR="00AE6D67" w:rsidRDefault="00AE6D67">
      <w:pPr>
        <w:pStyle w:val="Szvegtrzs"/>
        <w:spacing w:before="5" w:line="240" w:lineRule="auto"/>
        <w:ind w:left="0" w:firstLine="0"/>
        <w:rPr>
          <w:sz w:val="23"/>
        </w:rPr>
      </w:pPr>
    </w:p>
    <w:p w14:paraId="4EB24334" w14:textId="77777777" w:rsidR="00AE6D67" w:rsidRDefault="00AE6D67">
      <w:pPr>
        <w:pStyle w:val="Szvegtrzs"/>
        <w:spacing w:before="5" w:line="240" w:lineRule="auto"/>
        <w:ind w:left="0" w:firstLine="0"/>
        <w:rPr>
          <w:sz w:val="23"/>
        </w:rPr>
      </w:pPr>
    </w:p>
    <w:p w14:paraId="27C907B8" w14:textId="77777777" w:rsidR="00AE6D67" w:rsidRDefault="00AE6D67">
      <w:pPr>
        <w:pStyle w:val="Szvegtrzs"/>
        <w:spacing w:before="5" w:line="240" w:lineRule="auto"/>
        <w:ind w:left="0" w:firstLine="0"/>
        <w:rPr>
          <w:sz w:val="23"/>
        </w:rPr>
      </w:pPr>
    </w:p>
    <w:p w14:paraId="7A18AA67" w14:textId="77777777" w:rsidR="00AE6D67" w:rsidRDefault="00AE6D67">
      <w:pPr>
        <w:pStyle w:val="Szvegtrzs"/>
        <w:spacing w:before="5" w:line="240" w:lineRule="auto"/>
        <w:ind w:left="0" w:firstLine="0"/>
        <w:rPr>
          <w:sz w:val="23"/>
        </w:rPr>
      </w:pPr>
    </w:p>
    <w:p w14:paraId="1F4E263C" w14:textId="5E55195E" w:rsidR="00266CB7" w:rsidRDefault="00943C9D" w:rsidP="00943C9D">
      <w:pPr>
        <w:pStyle w:val="Cmsor1"/>
        <w:tabs>
          <w:tab w:val="left" w:pos="477"/>
        </w:tabs>
        <w:spacing w:before="1"/>
        <w:ind w:left="0" w:firstLine="0"/>
      </w:pPr>
      <w:r>
        <w:t xml:space="preserve">8.  </w:t>
      </w:r>
      <w:r w:rsidR="000410B0">
        <w:t>A sport finanszírozási modelljei</w:t>
      </w:r>
      <w:r w:rsidR="000410B0">
        <w:rPr>
          <w:spacing w:val="-1"/>
        </w:rPr>
        <w:t xml:space="preserve"> </w:t>
      </w:r>
      <w:r w:rsidR="000410B0">
        <w:t>3.</w:t>
      </w:r>
    </w:p>
    <w:p w14:paraId="141D862B" w14:textId="77777777" w:rsidR="00266CB7" w:rsidRDefault="000410B0">
      <w:pPr>
        <w:pStyle w:val="Listaszerbekezds"/>
        <w:numPr>
          <w:ilvl w:val="1"/>
          <w:numId w:val="1"/>
        </w:numPr>
        <w:tabs>
          <w:tab w:val="left" w:pos="1272"/>
          <w:tab w:val="left" w:pos="1273"/>
        </w:tabs>
        <w:ind w:hanging="361"/>
        <w:rPr>
          <w:rFonts w:ascii="Symbol" w:hAnsi="Symbol"/>
          <w:sz w:val="24"/>
        </w:rPr>
      </w:pPr>
      <w:r>
        <w:rPr>
          <w:sz w:val="24"/>
        </w:rPr>
        <w:t>Az üzleti tervezés folyamata, a terv</w:t>
      </w:r>
      <w:r>
        <w:rPr>
          <w:spacing w:val="-4"/>
          <w:sz w:val="24"/>
        </w:rPr>
        <w:t xml:space="preserve"> </w:t>
      </w:r>
      <w:r>
        <w:rPr>
          <w:sz w:val="24"/>
        </w:rPr>
        <w:t>felépítése.</w:t>
      </w:r>
    </w:p>
    <w:p w14:paraId="4BB0E634" w14:textId="77777777" w:rsidR="00266CB7" w:rsidRDefault="000410B0">
      <w:pPr>
        <w:pStyle w:val="Listaszerbekezds"/>
        <w:numPr>
          <w:ilvl w:val="1"/>
          <w:numId w:val="1"/>
        </w:numPr>
        <w:tabs>
          <w:tab w:val="left" w:pos="1272"/>
          <w:tab w:val="left" w:pos="1273"/>
        </w:tabs>
        <w:ind w:hanging="361"/>
        <w:rPr>
          <w:rFonts w:ascii="Symbol" w:hAnsi="Symbol"/>
          <w:sz w:val="24"/>
        </w:rPr>
      </w:pPr>
      <w:r>
        <w:rPr>
          <w:sz w:val="24"/>
        </w:rPr>
        <w:t>A sport finanszírozásának alapelvei (állam és piac</w:t>
      </w:r>
      <w:r>
        <w:rPr>
          <w:spacing w:val="-4"/>
          <w:sz w:val="24"/>
        </w:rPr>
        <w:t xml:space="preserve"> </w:t>
      </w:r>
      <w:r>
        <w:rPr>
          <w:sz w:val="24"/>
        </w:rPr>
        <w:t>esetében).</w:t>
      </w:r>
    </w:p>
    <w:p w14:paraId="5C7C36C6" w14:textId="77777777" w:rsidR="00266CB7" w:rsidRDefault="000410B0">
      <w:pPr>
        <w:pStyle w:val="Listaszerbekezds"/>
        <w:numPr>
          <w:ilvl w:val="1"/>
          <w:numId w:val="1"/>
        </w:numPr>
        <w:tabs>
          <w:tab w:val="left" w:pos="1272"/>
          <w:tab w:val="left" w:pos="1273"/>
        </w:tabs>
        <w:spacing w:before="4" w:line="240" w:lineRule="auto"/>
        <w:ind w:hanging="361"/>
        <w:rPr>
          <w:rFonts w:ascii="Symbol" w:hAnsi="Symbol"/>
          <w:sz w:val="24"/>
        </w:rPr>
      </w:pPr>
      <w:r>
        <w:rPr>
          <w:sz w:val="24"/>
        </w:rPr>
        <w:t>A sport állami /non profit/ üzleti működési</w:t>
      </w:r>
      <w:r>
        <w:rPr>
          <w:spacing w:val="-2"/>
          <w:sz w:val="24"/>
        </w:rPr>
        <w:t xml:space="preserve"> </w:t>
      </w:r>
      <w:r>
        <w:rPr>
          <w:sz w:val="24"/>
        </w:rPr>
        <w:t>modelljei.</w:t>
      </w:r>
    </w:p>
    <w:p w14:paraId="244E3AA0" w14:textId="77777777" w:rsidR="00266CB7" w:rsidRDefault="00266CB7">
      <w:pPr>
        <w:pStyle w:val="Szvegtrzs"/>
        <w:spacing w:before="6" w:line="240" w:lineRule="auto"/>
        <w:ind w:left="0" w:firstLine="0"/>
        <w:rPr>
          <w:sz w:val="23"/>
        </w:rPr>
      </w:pPr>
    </w:p>
    <w:p w14:paraId="682BC6CB" w14:textId="42D482C0" w:rsidR="00266CB7" w:rsidRDefault="00943C9D" w:rsidP="00943C9D">
      <w:pPr>
        <w:pStyle w:val="Cmsor1"/>
        <w:tabs>
          <w:tab w:val="left" w:pos="477"/>
        </w:tabs>
        <w:ind w:left="0" w:firstLine="0"/>
      </w:pPr>
      <w:r>
        <w:t xml:space="preserve">9.  </w:t>
      </w:r>
      <w:r w:rsidR="00AE6D67">
        <w:t>Vezetés</w:t>
      </w:r>
      <w:r w:rsidR="000410B0">
        <w:t xml:space="preserve"> és szervezés a sportban,</w:t>
      </w:r>
      <w:r w:rsidR="000410B0">
        <w:rPr>
          <w:spacing w:val="-2"/>
        </w:rPr>
        <w:t xml:space="preserve"> </w:t>
      </w:r>
      <w:r w:rsidR="000410B0">
        <w:t>sportvállalkozás</w:t>
      </w:r>
    </w:p>
    <w:p w14:paraId="72763C33" w14:textId="77777777" w:rsidR="00266CB7" w:rsidRDefault="00AE6D67">
      <w:pPr>
        <w:pStyle w:val="Listaszerbekezds"/>
        <w:numPr>
          <w:ilvl w:val="1"/>
          <w:numId w:val="1"/>
        </w:numPr>
        <w:tabs>
          <w:tab w:val="left" w:pos="1272"/>
          <w:tab w:val="left" w:pos="1273"/>
        </w:tabs>
        <w:spacing w:before="4"/>
        <w:ind w:hanging="361"/>
        <w:rPr>
          <w:rFonts w:ascii="Symbol" w:hAnsi="Symbol"/>
          <w:sz w:val="24"/>
        </w:rPr>
      </w:pPr>
      <w:r>
        <w:rPr>
          <w:sz w:val="24"/>
        </w:rPr>
        <w:t>A v</w:t>
      </w:r>
      <w:r w:rsidR="000410B0">
        <w:rPr>
          <w:sz w:val="24"/>
        </w:rPr>
        <w:t>ezetés</w:t>
      </w:r>
      <w:r>
        <w:rPr>
          <w:sz w:val="24"/>
        </w:rPr>
        <w:t>-</w:t>
      </w:r>
      <w:r w:rsidR="000410B0">
        <w:rPr>
          <w:sz w:val="24"/>
        </w:rPr>
        <w:t xml:space="preserve"> és szervezéselmélet jellemzői</w:t>
      </w:r>
      <w:r>
        <w:rPr>
          <w:sz w:val="24"/>
        </w:rPr>
        <w:t>,</w:t>
      </w:r>
      <w:r w:rsidR="000410B0">
        <w:rPr>
          <w:spacing w:val="-3"/>
          <w:sz w:val="24"/>
        </w:rPr>
        <w:t xml:space="preserve"> </w:t>
      </w:r>
      <w:r w:rsidR="000410B0">
        <w:rPr>
          <w:sz w:val="24"/>
        </w:rPr>
        <w:t>összefüggései.</w:t>
      </w:r>
    </w:p>
    <w:p w14:paraId="3CF0644B" w14:textId="77777777" w:rsidR="00266CB7" w:rsidRDefault="000410B0">
      <w:pPr>
        <w:pStyle w:val="Listaszerbekezds"/>
        <w:numPr>
          <w:ilvl w:val="1"/>
          <w:numId w:val="1"/>
        </w:numPr>
        <w:tabs>
          <w:tab w:val="left" w:pos="1272"/>
          <w:tab w:val="left" w:pos="1273"/>
        </w:tabs>
        <w:ind w:hanging="361"/>
        <w:rPr>
          <w:rFonts w:ascii="Symbol" w:hAnsi="Symbol"/>
          <w:sz w:val="24"/>
        </w:rPr>
      </w:pPr>
      <w:r>
        <w:rPr>
          <w:sz w:val="24"/>
        </w:rPr>
        <w:t>A sportszervezés szerepe az iskolai testnevelésben és sportban, iskolai</w:t>
      </w:r>
      <w:r>
        <w:rPr>
          <w:spacing w:val="-23"/>
          <w:sz w:val="24"/>
        </w:rPr>
        <w:t xml:space="preserve"> </w:t>
      </w:r>
      <w:r>
        <w:rPr>
          <w:sz w:val="24"/>
        </w:rPr>
        <w:t>sportszervezetek.</w:t>
      </w:r>
    </w:p>
    <w:p w14:paraId="6D445D25" w14:textId="77777777" w:rsidR="00266CB7" w:rsidRDefault="000410B0">
      <w:pPr>
        <w:pStyle w:val="Listaszerbekezds"/>
        <w:numPr>
          <w:ilvl w:val="1"/>
          <w:numId w:val="1"/>
        </w:numPr>
        <w:tabs>
          <w:tab w:val="left" w:pos="1272"/>
          <w:tab w:val="left" w:pos="1273"/>
        </w:tabs>
        <w:ind w:hanging="361"/>
        <w:rPr>
          <w:rFonts w:ascii="Symbol" w:hAnsi="Symbol"/>
          <w:sz w:val="24"/>
        </w:rPr>
      </w:pPr>
      <w:r>
        <w:rPr>
          <w:sz w:val="24"/>
        </w:rPr>
        <w:t>Vállalkozói döntések, vállalkozóvá válás</w:t>
      </w:r>
      <w:r>
        <w:rPr>
          <w:spacing w:val="-3"/>
          <w:sz w:val="24"/>
        </w:rPr>
        <w:t xml:space="preserve"> </w:t>
      </w:r>
      <w:r>
        <w:rPr>
          <w:sz w:val="24"/>
        </w:rPr>
        <w:t>folyamata.</w:t>
      </w:r>
    </w:p>
    <w:p w14:paraId="72B654B7" w14:textId="77777777" w:rsidR="00266CB7" w:rsidRDefault="00266CB7">
      <w:pPr>
        <w:pStyle w:val="Szvegtrzs"/>
        <w:spacing w:before="6" w:line="240" w:lineRule="auto"/>
        <w:ind w:left="0" w:firstLine="0"/>
        <w:rPr>
          <w:sz w:val="23"/>
        </w:rPr>
      </w:pPr>
    </w:p>
    <w:p w14:paraId="57DCEF7C" w14:textId="6DA8EAAC" w:rsidR="00266CB7" w:rsidRDefault="00943C9D" w:rsidP="00943C9D">
      <w:pPr>
        <w:pStyle w:val="Cmsor1"/>
        <w:tabs>
          <w:tab w:val="left" w:pos="477"/>
        </w:tabs>
      </w:pPr>
      <w:r>
        <w:t xml:space="preserve">10.  </w:t>
      </w:r>
      <w:r w:rsidR="000410B0">
        <w:t>A sport szektorai</w:t>
      </w:r>
      <w:r w:rsidR="000410B0">
        <w:rPr>
          <w:spacing w:val="-1"/>
        </w:rPr>
        <w:t xml:space="preserve"> </w:t>
      </w:r>
      <w:r w:rsidR="000410B0">
        <w:t>1.</w:t>
      </w:r>
    </w:p>
    <w:p w14:paraId="51DC3D64" w14:textId="77777777" w:rsidR="00266CB7" w:rsidRDefault="000410B0">
      <w:pPr>
        <w:pStyle w:val="Listaszerbekezds"/>
        <w:numPr>
          <w:ilvl w:val="1"/>
          <w:numId w:val="1"/>
        </w:numPr>
        <w:tabs>
          <w:tab w:val="left" w:pos="1272"/>
          <w:tab w:val="left" w:pos="1273"/>
        </w:tabs>
        <w:spacing w:before="7" w:line="237" w:lineRule="auto"/>
        <w:ind w:right="107"/>
        <w:rPr>
          <w:rFonts w:ascii="Symbol" w:hAnsi="Symbol"/>
          <w:sz w:val="24"/>
        </w:rPr>
      </w:pPr>
      <w:r>
        <w:rPr>
          <w:sz w:val="24"/>
        </w:rPr>
        <w:t>A</w:t>
      </w:r>
      <w:r>
        <w:rPr>
          <w:spacing w:val="-17"/>
          <w:sz w:val="24"/>
        </w:rPr>
        <w:t xml:space="preserve"> </w:t>
      </w:r>
      <w:r>
        <w:rPr>
          <w:sz w:val="24"/>
        </w:rPr>
        <w:t>versenysport,</w:t>
      </w:r>
      <w:r>
        <w:rPr>
          <w:spacing w:val="-16"/>
          <w:sz w:val="24"/>
        </w:rPr>
        <w:t xml:space="preserve"> </w:t>
      </w:r>
      <w:r>
        <w:rPr>
          <w:sz w:val="24"/>
        </w:rPr>
        <w:t>testnevelés</w:t>
      </w:r>
      <w:r>
        <w:rPr>
          <w:spacing w:val="-16"/>
          <w:sz w:val="24"/>
        </w:rPr>
        <w:t xml:space="preserve"> </w:t>
      </w:r>
      <w:r>
        <w:rPr>
          <w:sz w:val="24"/>
        </w:rPr>
        <w:t>és</w:t>
      </w:r>
      <w:r>
        <w:rPr>
          <w:spacing w:val="-17"/>
          <w:sz w:val="24"/>
        </w:rPr>
        <w:t xml:space="preserve"> </w:t>
      </w:r>
      <w:r>
        <w:rPr>
          <w:sz w:val="24"/>
        </w:rPr>
        <w:t>diáksport,</w:t>
      </w:r>
      <w:r>
        <w:rPr>
          <w:spacing w:val="-16"/>
          <w:sz w:val="24"/>
        </w:rPr>
        <w:t xml:space="preserve"> </w:t>
      </w:r>
      <w:r>
        <w:rPr>
          <w:sz w:val="24"/>
        </w:rPr>
        <w:t>szabadidősport</w:t>
      </w:r>
      <w:r>
        <w:rPr>
          <w:spacing w:val="-16"/>
          <w:sz w:val="24"/>
        </w:rPr>
        <w:t xml:space="preserve"> </w:t>
      </w:r>
      <w:r>
        <w:rPr>
          <w:sz w:val="24"/>
        </w:rPr>
        <w:t>jellemzői</w:t>
      </w:r>
      <w:r>
        <w:rPr>
          <w:spacing w:val="-16"/>
          <w:sz w:val="24"/>
        </w:rPr>
        <w:t xml:space="preserve"> </w:t>
      </w:r>
      <w:r>
        <w:rPr>
          <w:sz w:val="24"/>
        </w:rPr>
        <w:t>és</w:t>
      </w:r>
      <w:r>
        <w:rPr>
          <w:spacing w:val="-17"/>
          <w:sz w:val="24"/>
        </w:rPr>
        <w:t xml:space="preserve"> </w:t>
      </w:r>
      <w:r>
        <w:rPr>
          <w:sz w:val="24"/>
        </w:rPr>
        <w:t>a</w:t>
      </w:r>
      <w:r>
        <w:rPr>
          <w:spacing w:val="-16"/>
          <w:sz w:val="24"/>
        </w:rPr>
        <w:t xml:space="preserve"> </w:t>
      </w:r>
      <w:r>
        <w:rPr>
          <w:sz w:val="24"/>
        </w:rPr>
        <w:t>versenysport</w:t>
      </w:r>
      <w:r>
        <w:rPr>
          <w:spacing w:val="-17"/>
          <w:sz w:val="24"/>
        </w:rPr>
        <w:t xml:space="preserve"> </w:t>
      </w:r>
      <w:r>
        <w:rPr>
          <w:sz w:val="24"/>
        </w:rPr>
        <w:t>iránti társadalmi</w:t>
      </w:r>
      <w:r>
        <w:rPr>
          <w:spacing w:val="-1"/>
          <w:sz w:val="24"/>
        </w:rPr>
        <w:t xml:space="preserve"> </w:t>
      </w:r>
      <w:r>
        <w:rPr>
          <w:sz w:val="24"/>
        </w:rPr>
        <w:t>elvárások.</w:t>
      </w:r>
    </w:p>
    <w:p w14:paraId="092BFAE6" w14:textId="77777777" w:rsidR="00266CB7" w:rsidRDefault="000410B0">
      <w:pPr>
        <w:pStyle w:val="Listaszerbekezds"/>
        <w:numPr>
          <w:ilvl w:val="1"/>
          <w:numId w:val="1"/>
        </w:numPr>
        <w:tabs>
          <w:tab w:val="left" w:pos="1272"/>
          <w:tab w:val="left" w:pos="1273"/>
        </w:tabs>
        <w:spacing w:line="294" w:lineRule="exact"/>
        <w:ind w:hanging="361"/>
        <w:rPr>
          <w:rFonts w:ascii="Symbol" w:hAnsi="Symbol"/>
          <w:sz w:val="24"/>
        </w:rPr>
      </w:pPr>
      <w:r>
        <w:rPr>
          <w:sz w:val="24"/>
        </w:rPr>
        <w:t>A versenysport sajátosságai és szerepe napjainkban. Az olimpiai</w:t>
      </w:r>
      <w:r>
        <w:rPr>
          <w:spacing w:val="-9"/>
          <w:sz w:val="24"/>
        </w:rPr>
        <w:t xml:space="preserve"> </w:t>
      </w:r>
      <w:r>
        <w:rPr>
          <w:sz w:val="24"/>
        </w:rPr>
        <w:t>mozgalom.</w:t>
      </w:r>
    </w:p>
    <w:p w14:paraId="77450DA9" w14:textId="77777777" w:rsidR="00266CB7" w:rsidRDefault="000410B0">
      <w:pPr>
        <w:pStyle w:val="Listaszerbekezds"/>
        <w:numPr>
          <w:ilvl w:val="1"/>
          <w:numId w:val="1"/>
        </w:numPr>
        <w:tabs>
          <w:tab w:val="left" w:pos="1272"/>
          <w:tab w:val="left" w:pos="1273"/>
        </w:tabs>
        <w:spacing w:before="4" w:line="240" w:lineRule="auto"/>
        <w:ind w:hanging="361"/>
        <w:rPr>
          <w:rFonts w:ascii="Symbol" w:hAnsi="Symbol"/>
          <w:sz w:val="24"/>
        </w:rPr>
      </w:pPr>
      <w:r>
        <w:rPr>
          <w:sz w:val="24"/>
        </w:rPr>
        <w:t>A sportturizmus jellemzői, turisztikai trendek, aktív turizmus</w:t>
      </w:r>
      <w:r>
        <w:rPr>
          <w:spacing w:val="-4"/>
          <w:sz w:val="24"/>
        </w:rPr>
        <w:t xml:space="preserve"> </w:t>
      </w:r>
      <w:r>
        <w:rPr>
          <w:sz w:val="24"/>
        </w:rPr>
        <w:t>hazánkban.</w:t>
      </w:r>
    </w:p>
    <w:p w14:paraId="2F2A10DE" w14:textId="77777777" w:rsidR="00266CB7" w:rsidRDefault="00266CB7">
      <w:pPr>
        <w:pStyle w:val="Szvegtrzs"/>
        <w:spacing w:before="5" w:line="240" w:lineRule="auto"/>
        <w:ind w:left="0" w:firstLine="0"/>
        <w:rPr>
          <w:sz w:val="23"/>
        </w:rPr>
      </w:pPr>
    </w:p>
    <w:p w14:paraId="7BD5F3E1" w14:textId="608F3FD7" w:rsidR="00266CB7" w:rsidRDefault="00943C9D" w:rsidP="00943C9D">
      <w:pPr>
        <w:pStyle w:val="Cmsor1"/>
        <w:tabs>
          <w:tab w:val="left" w:pos="477"/>
        </w:tabs>
        <w:ind w:left="116" w:firstLine="0"/>
      </w:pPr>
      <w:r>
        <w:t xml:space="preserve">11.  </w:t>
      </w:r>
      <w:r w:rsidR="000410B0">
        <w:t>A sport szektorai</w:t>
      </w:r>
      <w:r w:rsidR="000410B0">
        <w:rPr>
          <w:spacing w:val="-2"/>
        </w:rPr>
        <w:t xml:space="preserve"> </w:t>
      </w:r>
      <w:r w:rsidR="000410B0">
        <w:t>1.</w:t>
      </w:r>
    </w:p>
    <w:p w14:paraId="59F9F9C5" w14:textId="77777777" w:rsidR="00266CB7" w:rsidRDefault="000410B0">
      <w:pPr>
        <w:pStyle w:val="Listaszerbekezds"/>
        <w:numPr>
          <w:ilvl w:val="1"/>
          <w:numId w:val="1"/>
        </w:numPr>
        <w:tabs>
          <w:tab w:val="left" w:pos="1272"/>
          <w:tab w:val="left" w:pos="1273"/>
        </w:tabs>
        <w:spacing w:before="5"/>
        <w:ind w:hanging="361"/>
        <w:rPr>
          <w:rFonts w:ascii="Symbol" w:hAnsi="Symbol"/>
          <w:sz w:val="24"/>
        </w:rPr>
      </w:pPr>
      <w:r>
        <w:rPr>
          <w:sz w:val="24"/>
        </w:rPr>
        <w:t>Az amatőr és a professzionális</w:t>
      </w:r>
      <w:r>
        <w:rPr>
          <w:spacing w:val="-8"/>
          <w:sz w:val="24"/>
        </w:rPr>
        <w:t xml:space="preserve"> </w:t>
      </w:r>
      <w:r>
        <w:rPr>
          <w:sz w:val="24"/>
        </w:rPr>
        <w:t>sport.</w:t>
      </w:r>
    </w:p>
    <w:p w14:paraId="65EFDE4B" w14:textId="77777777" w:rsidR="00266CB7" w:rsidRDefault="000410B0">
      <w:pPr>
        <w:pStyle w:val="Listaszerbekezds"/>
        <w:numPr>
          <w:ilvl w:val="1"/>
          <w:numId w:val="1"/>
        </w:numPr>
        <w:tabs>
          <w:tab w:val="left" w:pos="1272"/>
          <w:tab w:val="left" w:pos="1273"/>
        </w:tabs>
        <w:ind w:hanging="361"/>
        <w:rPr>
          <w:rFonts w:ascii="Symbol" w:hAnsi="Symbol"/>
          <w:sz w:val="24"/>
        </w:rPr>
      </w:pPr>
      <w:r>
        <w:rPr>
          <w:sz w:val="24"/>
        </w:rPr>
        <w:t>A versenyen való részvétel</w:t>
      </w:r>
      <w:r>
        <w:rPr>
          <w:spacing w:val="-12"/>
          <w:sz w:val="24"/>
        </w:rPr>
        <w:t xml:space="preserve"> </w:t>
      </w:r>
      <w:r>
        <w:rPr>
          <w:sz w:val="24"/>
        </w:rPr>
        <w:t>feltételei.</w:t>
      </w:r>
    </w:p>
    <w:p w14:paraId="3E2FDA62" w14:textId="77777777" w:rsidR="00266CB7" w:rsidRDefault="000410B0">
      <w:pPr>
        <w:pStyle w:val="Listaszerbekezds"/>
        <w:numPr>
          <w:ilvl w:val="1"/>
          <w:numId w:val="1"/>
        </w:numPr>
        <w:tabs>
          <w:tab w:val="left" w:pos="1272"/>
          <w:tab w:val="left" w:pos="1273"/>
        </w:tabs>
        <w:ind w:hanging="361"/>
        <w:rPr>
          <w:rFonts w:ascii="Symbol" w:hAnsi="Symbol"/>
          <w:sz w:val="24"/>
        </w:rPr>
      </w:pPr>
      <w:r>
        <w:rPr>
          <w:sz w:val="24"/>
        </w:rPr>
        <w:t xml:space="preserve">Szervezeti különbségek az amatőr és </w:t>
      </w:r>
      <w:r w:rsidR="00A8297E">
        <w:rPr>
          <w:sz w:val="24"/>
        </w:rPr>
        <w:t xml:space="preserve">a </w:t>
      </w:r>
      <w:r>
        <w:rPr>
          <w:sz w:val="24"/>
        </w:rPr>
        <w:t>hivatásos sport</w:t>
      </w:r>
      <w:r>
        <w:rPr>
          <w:spacing w:val="-4"/>
          <w:sz w:val="24"/>
        </w:rPr>
        <w:t xml:space="preserve"> </w:t>
      </w:r>
      <w:r>
        <w:rPr>
          <w:sz w:val="24"/>
        </w:rPr>
        <w:t>között.</w:t>
      </w:r>
    </w:p>
    <w:p w14:paraId="4CD9B419" w14:textId="77777777" w:rsidR="00266CB7" w:rsidRDefault="00266CB7">
      <w:pPr>
        <w:pStyle w:val="Szvegtrzs"/>
        <w:spacing w:before="6" w:line="240" w:lineRule="auto"/>
        <w:ind w:left="0" w:firstLine="0"/>
        <w:rPr>
          <w:sz w:val="23"/>
        </w:rPr>
      </w:pPr>
    </w:p>
    <w:p w14:paraId="56DEFC65" w14:textId="1FC680E0" w:rsidR="00266CB7" w:rsidRDefault="00943C9D" w:rsidP="00943C9D">
      <w:pPr>
        <w:pStyle w:val="Cmsor1"/>
        <w:tabs>
          <w:tab w:val="left" w:pos="477"/>
        </w:tabs>
      </w:pPr>
      <w:r>
        <w:t xml:space="preserve">12.  </w:t>
      </w:r>
      <w:r w:rsidR="000410B0">
        <w:t>Sportmenedzsment</w:t>
      </w:r>
      <w:r w:rsidR="000410B0">
        <w:rPr>
          <w:spacing w:val="-1"/>
        </w:rPr>
        <w:t xml:space="preserve"> </w:t>
      </w:r>
      <w:r w:rsidR="000410B0">
        <w:t>1.</w:t>
      </w:r>
    </w:p>
    <w:p w14:paraId="43859C50" w14:textId="77777777" w:rsidR="00266CB7" w:rsidRDefault="000410B0">
      <w:pPr>
        <w:pStyle w:val="Listaszerbekezds"/>
        <w:numPr>
          <w:ilvl w:val="1"/>
          <w:numId w:val="1"/>
        </w:numPr>
        <w:tabs>
          <w:tab w:val="left" w:pos="1272"/>
          <w:tab w:val="left" w:pos="1273"/>
        </w:tabs>
        <w:spacing w:before="4"/>
        <w:ind w:hanging="361"/>
        <w:rPr>
          <w:rFonts w:ascii="Symbol" w:hAnsi="Symbol"/>
          <w:sz w:val="24"/>
        </w:rPr>
      </w:pPr>
      <w:r>
        <w:rPr>
          <w:sz w:val="24"/>
        </w:rPr>
        <w:t>A menedzsment és sportmenedzsment</w:t>
      </w:r>
      <w:r>
        <w:rPr>
          <w:spacing w:val="-4"/>
          <w:sz w:val="24"/>
        </w:rPr>
        <w:t xml:space="preserve"> </w:t>
      </w:r>
      <w:r>
        <w:rPr>
          <w:sz w:val="24"/>
        </w:rPr>
        <w:t>értelmezése.</w:t>
      </w:r>
    </w:p>
    <w:p w14:paraId="77CA78EF" w14:textId="77777777" w:rsidR="00266CB7" w:rsidRDefault="000410B0">
      <w:pPr>
        <w:pStyle w:val="Listaszerbekezds"/>
        <w:numPr>
          <w:ilvl w:val="1"/>
          <w:numId w:val="1"/>
        </w:numPr>
        <w:tabs>
          <w:tab w:val="left" w:pos="1272"/>
          <w:tab w:val="left" w:pos="1273"/>
        </w:tabs>
        <w:ind w:hanging="361"/>
        <w:rPr>
          <w:rFonts w:ascii="Symbol" w:hAnsi="Symbol"/>
          <w:sz w:val="24"/>
        </w:rPr>
      </w:pPr>
      <w:r>
        <w:rPr>
          <w:sz w:val="24"/>
        </w:rPr>
        <w:t>A sportmenedzsment jellemzői és</w:t>
      </w:r>
      <w:r>
        <w:rPr>
          <w:spacing w:val="-3"/>
          <w:sz w:val="24"/>
        </w:rPr>
        <w:t xml:space="preserve"> </w:t>
      </w:r>
      <w:r>
        <w:rPr>
          <w:sz w:val="24"/>
        </w:rPr>
        <w:t>kapcsolatrendszere.</w:t>
      </w:r>
    </w:p>
    <w:p w14:paraId="2D8E5ACB" w14:textId="77777777" w:rsidR="00266CB7" w:rsidRDefault="000410B0">
      <w:pPr>
        <w:pStyle w:val="Listaszerbekezds"/>
        <w:numPr>
          <w:ilvl w:val="1"/>
          <w:numId w:val="1"/>
        </w:numPr>
        <w:tabs>
          <w:tab w:val="left" w:pos="1272"/>
          <w:tab w:val="left" w:pos="1273"/>
        </w:tabs>
        <w:ind w:hanging="361"/>
        <w:rPr>
          <w:rFonts w:ascii="Symbol" w:hAnsi="Symbol"/>
          <w:sz w:val="24"/>
        </w:rPr>
      </w:pPr>
      <w:r>
        <w:rPr>
          <w:sz w:val="24"/>
        </w:rPr>
        <w:t>Vezetési stílus, hatalom, tekintély a sportban. Vezetői munka a</w:t>
      </w:r>
      <w:r>
        <w:rPr>
          <w:spacing w:val="-8"/>
          <w:sz w:val="24"/>
        </w:rPr>
        <w:t xml:space="preserve"> </w:t>
      </w:r>
      <w:r>
        <w:rPr>
          <w:sz w:val="24"/>
        </w:rPr>
        <w:t>sportban.</w:t>
      </w:r>
    </w:p>
    <w:p w14:paraId="493DDBDD" w14:textId="77777777" w:rsidR="00266CB7" w:rsidRDefault="000410B0">
      <w:pPr>
        <w:pStyle w:val="Listaszerbekezds"/>
        <w:numPr>
          <w:ilvl w:val="1"/>
          <w:numId w:val="1"/>
        </w:numPr>
        <w:tabs>
          <w:tab w:val="left" w:pos="1272"/>
          <w:tab w:val="left" w:pos="1273"/>
        </w:tabs>
        <w:ind w:hanging="361"/>
        <w:rPr>
          <w:rFonts w:ascii="Symbol" w:hAnsi="Symbol"/>
          <w:color w:val="FF0000"/>
          <w:sz w:val="24"/>
        </w:rPr>
      </w:pPr>
      <w:r>
        <w:rPr>
          <w:sz w:val="24"/>
        </w:rPr>
        <w:t>Sportolók menedzselése. A jó sportmenedzser kompetenciái,</w:t>
      </w:r>
      <w:r>
        <w:rPr>
          <w:spacing w:val="-4"/>
          <w:sz w:val="24"/>
        </w:rPr>
        <w:t xml:space="preserve"> </w:t>
      </w:r>
      <w:r>
        <w:rPr>
          <w:sz w:val="24"/>
        </w:rPr>
        <w:t>feladatai.</w:t>
      </w:r>
    </w:p>
    <w:p w14:paraId="65287703" w14:textId="77777777" w:rsidR="00266CB7" w:rsidRDefault="00266CB7">
      <w:pPr>
        <w:pStyle w:val="Szvegtrzs"/>
        <w:spacing w:before="11" w:line="240" w:lineRule="auto"/>
        <w:ind w:left="0" w:firstLine="0"/>
        <w:rPr>
          <w:sz w:val="23"/>
        </w:rPr>
      </w:pPr>
    </w:p>
    <w:p w14:paraId="5C6AA41A" w14:textId="14CF76FB" w:rsidR="00266CB7" w:rsidRDefault="00943C9D" w:rsidP="00943C9D">
      <w:pPr>
        <w:pStyle w:val="Cmsor1"/>
        <w:tabs>
          <w:tab w:val="left" w:pos="477"/>
        </w:tabs>
        <w:spacing w:line="276" w:lineRule="exact"/>
      </w:pPr>
      <w:r>
        <w:t xml:space="preserve">13.  </w:t>
      </w:r>
      <w:r w:rsidR="000410B0">
        <w:t>Sportmenedzsment</w:t>
      </w:r>
      <w:r w:rsidR="000410B0">
        <w:rPr>
          <w:spacing w:val="-1"/>
        </w:rPr>
        <w:t xml:space="preserve"> </w:t>
      </w:r>
      <w:r w:rsidR="000410B0">
        <w:t>2.</w:t>
      </w:r>
    </w:p>
    <w:p w14:paraId="02265683" w14:textId="77777777" w:rsidR="00266CB7" w:rsidRDefault="000410B0">
      <w:pPr>
        <w:pStyle w:val="Listaszerbekezds"/>
        <w:numPr>
          <w:ilvl w:val="1"/>
          <w:numId w:val="1"/>
        </w:numPr>
        <w:tabs>
          <w:tab w:val="left" w:pos="1272"/>
          <w:tab w:val="left" w:pos="1273"/>
        </w:tabs>
        <w:ind w:hanging="361"/>
        <w:rPr>
          <w:rFonts w:ascii="Symbol" w:hAnsi="Symbol"/>
          <w:sz w:val="24"/>
        </w:rPr>
      </w:pPr>
      <w:r>
        <w:rPr>
          <w:sz w:val="24"/>
        </w:rPr>
        <w:t>Stratégiai és taktikai tervezés a sportpiacon (marketingstratégia,</w:t>
      </w:r>
      <w:r>
        <w:rPr>
          <w:spacing w:val="-9"/>
          <w:sz w:val="24"/>
        </w:rPr>
        <w:t xml:space="preserve"> </w:t>
      </w:r>
      <w:r>
        <w:rPr>
          <w:sz w:val="24"/>
        </w:rPr>
        <w:t>marketingterv).</w:t>
      </w:r>
    </w:p>
    <w:p w14:paraId="13D183A2" w14:textId="77777777" w:rsidR="00266CB7" w:rsidRDefault="00A8297E">
      <w:pPr>
        <w:pStyle w:val="Listaszerbekezds"/>
        <w:numPr>
          <w:ilvl w:val="1"/>
          <w:numId w:val="1"/>
        </w:numPr>
        <w:tabs>
          <w:tab w:val="left" w:pos="1272"/>
          <w:tab w:val="left" w:pos="1273"/>
        </w:tabs>
        <w:ind w:hanging="361"/>
        <w:rPr>
          <w:rFonts w:ascii="Symbol" w:hAnsi="Symbol"/>
          <w:sz w:val="24"/>
        </w:rPr>
      </w:pPr>
      <w:r>
        <w:rPr>
          <w:sz w:val="24"/>
        </w:rPr>
        <w:t>A k</w:t>
      </w:r>
      <w:r w:rsidR="000410B0">
        <w:rPr>
          <w:sz w:val="24"/>
        </w:rPr>
        <w:t>onfliktuskezelés módjai és alkalmazása a sportban. Tárgyalási</w:t>
      </w:r>
      <w:r w:rsidR="000410B0">
        <w:rPr>
          <w:spacing w:val="-7"/>
          <w:sz w:val="24"/>
        </w:rPr>
        <w:t xml:space="preserve"> </w:t>
      </w:r>
      <w:r w:rsidR="000410B0">
        <w:rPr>
          <w:sz w:val="24"/>
        </w:rPr>
        <w:t>technikák.</w:t>
      </w:r>
    </w:p>
    <w:p w14:paraId="67B39F7D" w14:textId="77777777" w:rsidR="00266CB7" w:rsidRDefault="000410B0">
      <w:pPr>
        <w:pStyle w:val="Listaszerbekezds"/>
        <w:numPr>
          <w:ilvl w:val="1"/>
          <w:numId w:val="1"/>
        </w:numPr>
        <w:tabs>
          <w:tab w:val="left" w:pos="1272"/>
          <w:tab w:val="left" w:pos="1273"/>
        </w:tabs>
        <w:ind w:hanging="361"/>
        <w:rPr>
          <w:rFonts w:ascii="Symbol" w:hAnsi="Symbol"/>
          <w:sz w:val="24"/>
        </w:rPr>
      </w:pPr>
      <w:r>
        <w:rPr>
          <w:sz w:val="24"/>
        </w:rPr>
        <w:t>A sportmenedzsment és a média. A sajtó és a média jellemzői,</w:t>
      </w:r>
      <w:r>
        <w:rPr>
          <w:spacing w:val="-10"/>
          <w:sz w:val="24"/>
        </w:rPr>
        <w:t xml:space="preserve"> </w:t>
      </w:r>
      <w:r>
        <w:rPr>
          <w:sz w:val="24"/>
        </w:rPr>
        <w:t>működése.</w:t>
      </w:r>
    </w:p>
    <w:p w14:paraId="70FA73BF" w14:textId="77777777" w:rsidR="00266CB7" w:rsidRDefault="000410B0">
      <w:pPr>
        <w:pStyle w:val="Listaszerbekezds"/>
        <w:numPr>
          <w:ilvl w:val="1"/>
          <w:numId w:val="1"/>
        </w:numPr>
        <w:tabs>
          <w:tab w:val="left" w:pos="1272"/>
          <w:tab w:val="left" w:pos="1273"/>
        </w:tabs>
        <w:spacing w:line="240" w:lineRule="auto"/>
        <w:ind w:right="107"/>
        <w:rPr>
          <w:rFonts w:ascii="Symbol" w:hAnsi="Symbol"/>
          <w:sz w:val="24"/>
        </w:rPr>
      </w:pPr>
      <w:r>
        <w:rPr>
          <w:sz w:val="24"/>
        </w:rPr>
        <w:t>A projektmenedzsment jellemzői és szerepe a sportban. Tervezési szintek, tervezési feladatok,</w:t>
      </w:r>
      <w:r>
        <w:rPr>
          <w:spacing w:val="-1"/>
          <w:sz w:val="24"/>
        </w:rPr>
        <w:t xml:space="preserve"> </w:t>
      </w:r>
      <w:r>
        <w:rPr>
          <w:sz w:val="24"/>
        </w:rPr>
        <w:t>időkategóriák.</w:t>
      </w:r>
    </w:p>
    <w:p w14:paraId="53375175" w14:textId="77777777" w:rsidR="00266CB7" w:rsidRDefault="00266CB7">
      <w:pPr>
        <w:pStyle w:val="Szvegtrzs"/>
        <w:spacing w:before="1" w:line="240" w:lineRule="auto"/>
        <w:ind w:left="0" w:firstLine="0"/>
      </w:pPr>
    </w:p>
    <w:p w14:paraId="0C3CE513" w14:textId="62162D24" w:rsidR="00266CB7" w:rsidRDefault="00943C9D" w:rsidP="00943C9D">
      <w:pPr>
        <w:pStyle w:val="Cmsor1"/>
        <w:tabs>
          <w:tab w:val="left" w:pos="477"/>
        </w:tabs>
        <w:spacing w:line="276" w:lineRule="exact"/>
      </w:pPr>
      <w:r>
        <w:t xml:space="preserve">14.  </w:t>
      </w:r>
      <w:r w:rsidR="000410B0">
        <w:t>Sportesemények szervezése</w:t>
      </w:r>
      <w:r w:rsidR="000410B0">
        <w:rPr>
          <w:spacing w:val="-1"/>
        </w:rPr>
        <w:t xml:space="preserve"> </w:t>
      </w:r>
      <w:r w:rsidR="000410B0">
        <w:t>1.</w:t>
      </w:r>
    </w:p>
    <w:p w14:paraId="172CCF24" w14:textId="77777777" w:rsidR="00266CB7" w:rsidRDefault="000410B0">
      <w:pPr>
        <w:pStyle w:val="Listaszerbekezds"/>
        <w:numPr>
          <w:ilvl w:val="1"/>
          <w:numId w:val="1"/>
        </w:numPr>
        <w:tabs>
          <w:tab w:val="left" w:pos="1272"/>
          <w:tab w:val="left" w:pos="1273"/>
        </w:tabs>
        <w:ind w:hanging="361"/>
        <w:rPr>
          <w:rFonts w:ascii="Symbol" w:hAnsi="Symbol"/>
          <w:sz w:val="24"/>
        </w:rPr>
      </w:pPr>
      <w:r>
        <w:rPr>
          <w:sz w:val="24"/>
        </w:rPr>
        <w:t>A sportesemények jellemzői, típusai, az eseményszervezés,</w:t>
      </w:r>
      <w:r>
        <w:rPr>
          <w:spacing w:val="-5"/>
          <w:sz w:val="24"/>
        </w:rPr>
        <w:t xml:space="preserve"> </w:t>
      </w:r>
      <w:r>
        <w:rPr>
          <w:sz w:val="24"/>
        </w:rPr>
        <w:t>feladatai.</w:t>
      </w:r>
    </w:p>
    <w:p w14:paraId="2D134543" w14:textId="77777777" w:rsidR="00266CB7" w:rsidRDefault="000410B0">
      <w:pPr>
        <w:pStyle w:val="Listaszerbekezds"/>
        <w:numPr>
          <w:ilvl w:val="1"/>
          <w:numId w:val="1"/>
        </w:numPr>
        <w:tabs>
          <w:tab w:val="left" w:pos="1272"/>
          <w:tab w:val="left" w:pos="1273"/>
        </w:tabs>
        <w:ind w:hanging="361"/>
        <w:rPr>
          <w:rFonts w:ascii="Symbol" w:hAnsi="Symbol"/>
          <w:sz w:val="24"/>
        </w:rPr>
      </w:pPr>
      <w:r>
        <w:rPr>
          <w:sz w:val="24"/>
        </w:rPr>
        <w:t>Eseményszervezés a</w:t>
      </w:r>
      <w:r>
        <w:rPr>
          <w:spacing w:val="-2"/>
          <w:sz w:val="24"/>
        </w:rPr>
        <w:t xml:space="preserve"> </w:t>
      </w:r>
      <w:r>
        <w:rPr>
          <w:sz w:val="24"/>
        </w:rPr>
        <w:t>sportban.</w:t>
      </w:r>
    </w:p>
    <w:p w14:paraId="5754E31F" w14:textId="77777777" w:rsidR="00266CB7" w:rsidRDefault="000410B0">
      <w:pPr>
        <w:pStyle w:val="Listaszerbekezds"/>
        <w:numPr>
          <w:ilvl w:val="1"/>
          <w:numId w:val="1"/>
        </w:numPr>
        <w:tabs>
          <w:tab w:val="left" w:pos="1272"/>
          <w:tab w:val="left" w:pos="1273"/>
        </w:tabs>
        <w:ind w:hanging="361"/>
        <w:rPr>
          <w:rFonts w:ascii="Symbol" w:hAnsi="Symbol"/>
          <w:sz w:val="24"/>
        </w:rPr>
      </w:pPr>
      <w:r>
        <w:rPr>
          <w:sz w:val="24"/>
        </w:rPr>
        <w:t>Tervek a sportban (stratégiák, koncepciók, forgatókönyvek</w:t>
      </w:r>
      <w:r>
        <w:rPr>
          <w:spacing w:val="-3"/>
          <w:sz w:val="24"/>
        </w:rPr>
        <w:t xml:space="preserve"> </w:t>
      </w:r>
      <w:r>
        <w:rPr>
          <w:sz w:val="24"/>
        </w:rPr>
        <w:t>stb.).</w:t>
      </w:r>
    </w:p>
    <w:p w14:paraId="6E99F68C" w14:textId="77777777" w:rsidR="00266CB7" w:rsidRDefault="000410B0">
      <w:pPr>
        <w:pStyle w:val="Listaszerbekezds"/>
        <w:numPr>
          <w:ilvl w:val="1"/>
          <w:numId w:val="1"/>
        </w:numPr>
        <w:tabs>
          <w:tab w:val="left" w:pos="1272"/>
          <w:tab w:val="left" w:pos="1273"/>
        </w:tabs>
        <w:ind w:hanging="361"/>
        <w:rPr>
          <w:rFonts w:ascii="Symbol" w:hAnsi="Symbol"/>
          <w:sz w:val="24"/>
        </w:rPr>
      </w:pPr>
      <w:r>
        <w:rPr>
          <w:sz w:val="24"/>
        </w:rPr>
        <w:t>Sportesemények szervezési folyamata (szervezési</w:t>
      </w:r>
      <w:r>
        <w:rPr>
          <w:spacing w:val="-3"/>
          <w:sz w:val="24"/>
        </w:rPr>
        <w:t xml:space="preserve"> </w:t>
      </w:r>
      <w:r>
        <w:rPr>
          <w:sz w:val="24"/>
        </w:rPr>
        <w:t>modellek).</w:t>
      </w:r>
    </w:p>
    <w:p w14:paraId="23945458" w14:textId="77777777" w:rsidR="00266CB7" w:rsidRDefault="000410B0">
      <w:pPr>
        <w:pStyle w:val="Listaszerbekezds"/>
        <w:numPr>
          <w:ilvl w:val="1"/>
          <w:numId w:val="1"/>
        </w:numPr>
        <w:tabs>
          <w:tab w:val="left" w:pos="1272"/>
          <w:tab w:val="left" w:pos="1273"/>
        </w:tabs>
        <w:ind w:hanging="361"/>
        <w:rPr>
          <w:rFonts w:ascii="Symbol" w:hAnsi="Symbol"/>
          <w:sz w:val="24"/>
        </w:rPr>
      </w:pPr>
      <w:r>
        <w:rPr>
          <w:sz w:val="24"/>
        </w:rPr>
        <w:t>Önkéntesség a</w:t>
      </w:r>
      <w:r>
        <w:rPr>
          <w:spacing w:val="-2"/>
          <w:sz w:val="24"/>
        </w:rPr>
        <w:t xml:space="preserve"> </w:t>
      </w:r>
      <w:r>
        <w:rPr>
          <w:sz w:val="24"/>
        </w:rPr>
        <w:t>sportban.</w:t>
      </w:r>
    </w:p>
    <w:p w14:paraId="0C7474A3" w14:textId="77777777" w:rsidR="00266CB7" w:rsidRDefault="00266CB7">
      <w:pPr>
        <w:pStyle w:val="Szvegtrzs"/>
        <w:spacing w:line="240" w:lineRule="auto"/>
        <w:ind w:left="0" w:firstLine="0"/>
        <w:rPr>
          <w:sz w:val="28"/>
        </w:rPr>
      </w:pPr>
    </w:p>
    <w:p w14:paraId="6AAB3B53" w14:textId="77777777" w:rsidR="00A8297E" w:rsidRDefault="00A8297E">
      <w:pPr>
        <w:rPr>
          <w:b/>
          <w:bCs/>
          <w:sz w:val="24"/>
          <w:szCs w:val="24"/>
        </w:rPr>
      </w:pPr>
      <w:r>
        <w:br w:type="page"/>
      </w:r>
    </w:p>
    <w:p w14:paraId="460FBC23" w14:textId="77777777" w:rsidR="00A8297E" w:rsidRDefault="00A8297E" w:rsidP="00A8297E">
      <w:pPr>
        <w:pStyle w:val="Cmsor1"/>
        <w:tabs>
          <w:tab w:val="left" w:pos="477"/>
        </w:tabs>
        <w:spacing w:before="227"/>
        <w:ind w:firstLine="0"/>
      </w:pPr>
    </w:p>
    <w:p w14:paraId="06CFB1B7" w14:textId="51019E81" w:rsidR="00266CB7" w:rsidRDefault="00943C9D" w:rsidP="00943C9D">
      <w:pPr>
        <w:pStyle w:val="Cmsor1"/>
        <w:tabs>
          <w:tab w:val="left" w:pos="477"/>
        </w:tabs>
        <w:spacing w:before="227"/>
      </w:pPr>
      <w:r>
        <w:t xml:space="preserve">15.   </w:t>
      </w:r>
      <w:r w:rsidR="000410B0">
        <w:t>Sportesemények szervezése</w:t>
      </w:r>
      <w:r w:rsidR="000410B0">
        <w:rPr>
          <w:spacing w:val="-2"/>
        </w:rPr>
        <w:t xml:space="preserve"> </w:t>
      </w:r>
      <w:r w:rsidR="000410B0">
        <w:t>2.</w:t>
      </w:r>
    </w:p>
    <w:p w14:paraId="68E17113" w14:textId="77777777" w:rsidR="00266CB7" w:rsidRDefault="00A8297E">
      <w:pPr>
        <w:pStyle w:val="Listaszerbekezds"/>
        <w:numPr>
          <w:ilvl w:val="1"/>
          <w:numId w:val="1"/>
        </w:numPr>
        <w:tabs>
          <w:tab w:val="left" w:pos="1272"/>
          <w:tab w:val="left" w:pos="1273"/>
        </w:tabs>
        <w:spacing w:before="4"/>
        <w:ind w:hanging="361"/>
        <w:rPr>
          <w:rFonts w:ascii="Symbol" w:hAnsi="Symbol"/>
          <w:sz w:val="24"/>
        </w:rPr>
      </w:pPr>
      <w:r>
        <w:rPr>
          <w:sz w:val="24"/>
        </w:rPr>
        <w:t>A s</w:t>
      </w:r>
      <w:r w:rsidR="000410B0">
        <w:rPr>
          <w:sz w:val="24"/>
        </w:rPr>
        <w:t>portesemények szervezésének</w:t>
      </w:r>
      <w:r w:rsidR="000410B0">
        <w:rPr>
          <w:spacing w:val="-1"/>
          <w:sz w:val="24"/>
        </w:rPr>
        <w:t xml:space="preserve"> </w:t>
      </w:r>
      <w:r w:rsidR="000410B0">
        <w:rPr>
          <w:sz w:val="24"/>
        </w:rPr>
        <w:t>módszertana.</w:t>
      </w:r>
    </w:p>
    <w:p w14:paraId="2BBBDD90" w14:textId="77777777" w:rsidR="00266CB7" w:rsidRDefault="000410B0">
      <w:pPr>
        <w:pStyle w:val="Listaszerbekezds"/>
        <w:numPr>
          <w:ilvl w:val="1"/>
          <w:numId w:val="1"/>
        </w:numPr>
        <w:tabs>
          <w:tab w:val="left" w:pos="1272"/>
          <w:tab w:val="left" w:pos="1273"/>
        </w:tabs>
        <w:ind w:hanging="361"/>
        <w:rPr>
          <w:rFonts w:ascii="Symbol" w:hAnsi="Symbol"/>
          <w:sz w:val="24"/>
        </w:rPr>
      </w:pPr>
      <w:r>
        <w:rPr>
          <w:sz w:val="24"/>
        </w:rPr>
        <w:t>A sporttevékenységek tervezésének jellemzői,</w:t>
      </w:r>
      <w:r>
        <w:rPr>
          <w:spacing w:val="-2"/>
          <w:sz w:val="24"/>
        </w:rPr>
        <w:t xml:space="preserve"> </w:t>
      </w:r>
      <w:r>
        <w:rPr>
          <w:sz w:val="24"/>
        </w:rPr>
        <w:t>dokumentumai.</w:t>
      </w:r>
    </w:p>
    <w:p w14:paraId="612FBA39" w14:textId="77777777" w:rsidR="00266CB7" w:rsidRDefault="000410B0">
      <w:pPr>
        <w:pStyle w:val="Listaszerbekezds"/>
        <w:numPr>
          <w:ilvl w:val="1"/>
          <w:numId w:val="1"/>
        </w:numPr>
        <w:tabs>
          <w:tab w:val="left" w:pos="1272"/>
          <w:tab w:val="left" w:pos="1273"/>
        </w:tabs>
        <w:ind w:hanging="361"/>
        <w:rPr>
          <w:rFonts w:ascii="Symbol" w:hAnsi="Symbol"/>
          <w:sz w:val="24"/>
        </w:rPr>
      </w:pPr>
      <w:r>
        <w:rPr>
          <w:sz w:val="24"/>
        </w:rPr>
        <w:t>A szervezőmunka főbb kérdései a</w:t>
      </w:r>
      <w:r>
        <w:rPr>
          <w:spacing w:val="-3"/>
          <w:sz w:val="24"/>
        </w:rPr>
        <w:t xml:space="preserve"> </w:t>
      </w:r>
      <w:r>
        <w:rPr>
          <w:sz w:val="24"/>
        </w:rPr>
        <w:t>sportban.</w:t>
      </w:r>
    </w:p>
    <w:p w14:paraId="7F07FF89" w14:textId="77777777" w:rsidR="00266CB7" w:rsidRDefault="00A8297E">
      <w:pPr>
        <w:pStyle w:val="Listaszerbekezds"/>
        <w:numPr>
          <w:ilvl w:val="1"/>
          <w:numId w:val="1"/>
        </w:numPr>
        <w:tabs>
          <w:tab w:val="left" w:pos="1272"/>
          <w:tab w:val="left" w:pos="1273"/>
        </w:tabs>
        <w:ind w:hanging="361"/>
        <w:rPr>
          <w:rFonts w:ascii="Symbol" w:hAnsi="Symbol"/>
          <w:sz w:val="24"/>
        </w:rPr>
      </w:pPr>
      <w:r>
        <w:rPr>
          <w:sz w:val="24"/>
        </w:rPr>
        <w:t>A r</w:t>
      </w:r>
      <w:r w:rsidR="000410B0">
        <w:rPr>
          <w:sz w:val="24"/>
        </w:rPr>
        <w:t>endezvény</w:t>
      </w:r>
      <w:r>
        <w:rPr>
          <w:sz w:val="24"/>
        </w:rPr>
        <w:t>-</w:t>
      </w:r>
      <w:r w:rsidR="000410B0">
        <w:rPr>
          <w:sz w:val="24"/>
        </w:rPr>
        <w:t xml:space="preserve"> és </w:t>
      </w:r>
      <w:r>
        <w:rPr>
          <w:sz w:val="24"/>
        </w:rPr>
        <w:t xml:space="preserve">az </w:t>
      </w:r>
      <w:r w:rsidR="000410B0">
        <w:rPr>
          <w:sz w:val="24"/>
        </w:rPr>
        <w:t>eseményszervezés feladatai, lebonyolításának</w:t>
      </w:r>
      <w:r w:rsidR="000410B0">
        <w:rPr>
          <w:spacing w:val="-4"/>
          <w:sz w:val="24"/>
        </w:rPr>
        <w:t xml:space="preserve"> </w:t>
      </w:r>
      <w:r w:rsidR="000410B0">
        <w:rPr>
          <w:sz w:val="24"/>
        </w:rPr>
        <w:t>lépései.</w:t>
      </w:r>
    </w:p>
    <w:p w14:paraId="70E31B02" w14:textId="77777777" w:rsidR="00266CB7" w:rsidRDefault="000410B0">
      <w:pPr>
        <w:pStyle w:val="Listaszerbekezds"/>
        <w:numPr>
          <w:ilvl w:val="1"/>
          <w:numId w:val="1"/>
        </w:numPr>
        <w:tabs>
          <w:tab w:val="left" w:pos="1272"/>
          <w:tab w:val="left" w:pos="1273"/>
        </w:tabs>
        <w:spacing w:line="240" w:lineRule="auto"/>
        <w:ind w:hanging="361"/>
        <w:rPr>
          <w:rFonts w:ascii="Symbol" w:hAnsi="Symbol"/>
          <w:sz w:val="24"/>
        </w:rPr>
      </w:pPr>
      <w:r>
        <w:rPr>
          <w:sz w:val="24"/>
        </w:rPr>
        <w:t>A versenyekkel kapcsolatos technikai követelmények, a versenykiírás</w:t>
      </w:r>
      <w:r>
        <w:rPr>
          <w:spacing w:val="-9"/>
          <w:sz w:val="24"/>
        </w:rPr>
        <w:t xml:space="preserve"> </w:t>
      </w:r>
      <w:r>
        <w:rPr>
          <w:sz w:val="24"/>
        </w:rPr>
        <w:t>felépítése.</w:t>
      </w:r>
    </w:p>
    <w:p w14:paraId="53901FD3" w14:textId="77777777" w:rsidR="00266CB7" w:rsidRDefault="00266CB7">
      <w:pPr>
        <w:pStyle w:val="Szvegtrzs"/>
        <w:spacing w:before="11" w:line="240" w:lineRule="auto"/>
        <w:ind w:left="0" w:firstLine="0"/>
        <w:rPr>
          <w:sz w:val="23"/>
        </w:rPr>
      </w:pPr>
    </w:p>
    <w:p w14:paraId="5B21C47B" w14:textId="528F17B3" w:rsidR="00266CB7" w:rsidRDefault="00943C9D" w:rsidP="00943C9D">
      <w:pPr>
        <w:pStyle w:val="Cmsor1"/>
        <w:tabs>
          <w:tab w:val="left" w:pos="477"/>
        </w:tabs>
        <w:spacing w:line="276" w:lineRule="exact"/>
        <w:ind w:left="116" w:firstLine="0"/>
      </w:pPr>
      <w:r>
        <w:t xml:space="preserve">16.   </w:t>
      </w:r>
      <w:r w:rsidR="000410B0">
        <w:t>Etikett, protokoll a</w:t>
      </w:r>
      <w:r w:rsidR="000410B0">
        <w:rPr>
          <w:spacing w:val="-1"/>
        </w:rPr>
        <w:t xml:space="preserve"> </w:t>
      </w:r>
      <w:r w:rsidR="000410B0">
        <w:t>sportban</w:t>
      </w:r>
    </w:p>
    <w:p w14:paraId="397B92ED" w14:textId="77777777" w:rsidR="00266CB7" w:rsidRDefault="00A8297E">
      <w:pPr>
        <w:pStyle w:val="Listaszerbekezds"/>
        <w:numPr>
          <w:ilvl w:val="1"/>
          <w:numId w:val="1"/>
        </w:numPr>
        <w:tabs>
          <w:tab w:val="left" w:pos="1272"/>
          <w:tab w:val="left" w:pos="1273"/>
        </w:tabs>
        <w:spacing w:line="294" w:lineRule="exact"/>
        <w:ind w:hanging="361"/>
        <w:rPr>
          <w:rFonts w:ascii="Symbol" w:hAnsi="Symbol"/>
          <w:sz w:val="24"/>
        </w:rPr>
      </w:pPr>
      <w:r>
        <w:rPr>
          <w:sz w:val="24"/>
        </w:rPr>
        <w:t>Az e</w:t>
      </w:r>
      <w:r w:rsidR="000410B0">
        <w:rPr>
          <w:sz w:val="24"/>
        </w:rPr>
        <w:t>tikett, protokoll jellemzői, szerepe és alkalmazása a sport</w:t>
      </w:r>
      <w:r w:rsidR="000410B0">
        <w:rPr>
          <w:spacing w:val="-8"/>
          <w:sz w:val="24"/>
        </w:rPr>
        <w:t xml:space="preserve"> </w:t>
      </w:r>
      <w:r w:rsidR="000410B0">
        <w:rPr>
          <w:sz w:val="24"/>
        </w:rPr>
        <w:t>területén.</w:t>
      </w:r>
    </w:p>
    <w:p w14:paraId="54C06BAF" w14:textId="77777777" w:rsidR="00266CB7" w:rsidRDefault="000410B0">
      <w:pPr>
        <w:pStyle w:val="Listaszerbekezds"/>
        <w:numPr>
          <w:ilvl w:val="1"/>
          <w:numId w:val="1"/>
        </w:numPr>
        <w:tabs>
          <w:tab w:val="left" w:pos="1272"/>
          <w:tab w:val="left" w:pos="1273"/>
        </w:tabs>
        <w:spacing w:before="4"/>
        <w:ind w:hanging="361"/>
        <w:rPr>
          <w:rFonts w:ascii="Symbol" w:hAnsi="Symbol"/>
          <w:sz w:val="24"/>
        </w:rPr>
      </w:pPr>
      <w:r>
        <w:rPr>
          <w:sz w:val="24"/>
        </w:rPr>
        <w:t>A sportdiplomácia</w:t>
      </w:r>
      <w:r>
        <w:rPr>
          <w:spacing w:val="-2"/>
          <w:sz w:val="24"/>
        </w:rPr>
        <w:t xml:space="preserve"> </w:t>
      </w:r>
      <w:r>
        <w:rPr>
          <w:sz w:val="24"/>
        </w:rPr>
        <w:t>sajátosságai.</w:t>
      </w:r>
    </w:p>
    <w:p w14:paraId="74EFED64" w14:textId="77777777" w:rsidR="00266CB7" w:rsidRDefault="000410B0">
      <w:pPr>
        <w:pStyle w:val="Listaszerbekezds"/>
        <w:numPr>
          <w:ilvl w:val="1"/>
          <w:numId w:val="1"/>
        </w:numPr>
        <w:tabs>
          <w:tab w:val="left" w:pos="1272"/>
          <w:tab w:val="left" w:pos="1273"/>
        </w:tabs>
        <w:ind w:hanging="361"/>
        <w:rPr>
          <w:rFonts w:ascii="Symbol" w:hAnsi="Symbol"/>
          <w:sz w:val="24"/>
        </w:rPr>
      </w:pPr>
      <w:r>
        <w:rPr>
          <w:sz w:val="24"/>
        </w:rPr>
        <w:t>A nemzetközi sportdiplomácia jelentősége, nemzetközi</w:t>
      </w:r>
      <w:r>
        <w:rPr>
          <w:spacing w:val="-5"/>
          <w:sz w:val="24"/>
        </w:rPr>
        <w:t xml:space="preserve"> </w:t>
      </w:r>
      <w:r>
        <w:rPr>
          <w:sz w:val="24"/>
        </w:rPr>
        <w:t>szervezetek.</w:t>
      </w:r>
    </w:p>
    <w:p w14:paraId="337306D8" w14:textId="77777777" w:rsidR="00266CB7" w:rsidRDefault="00266CB7">
      <w:pPr>
        <w:pStyle w:val="Szvegtrzs"/>
        <w:spacing w:before="5" w:line="240" w:lineRule="auto"/>
        <w:ind w:left="0" w:firstLine="0"/>
        <w:rPr>
          <w:sz w:val="23"/>
        </w:rPr>
      </w:pPr>
    </w:p>
    <w:p w14:paraId="5EDA6D80" w14:textId="364ECB63" w:rsidR="00266CB7" w:rsidRDefault="00943C9D" w:rsidP="00943C9D">
      <w:pPr>
        <w:pStyle w:val="Cmsor1"/>
        <w:tabs>
          <w:tab w:val="left" w:pos="477"/>
        </w:tabs>
        <w:spacing w:before="1"/>
      </w:pPr>
      <w:r>
        <w:t xml:space="preserve">17.  </w:t>
      </w:r>
      <w:r w:rsidR="000410B0">
        <w:t>Sportvállalkozás,</w:t>
      </w:r>
      <w:r w:rsidR="000410B0">
        <w:rPr>
          <w:spacing w:val="-1"/>
        </w:rPr>
        <w:t xml:space="preserve"> </w:t>
      </w:r>
      <w:r w:rsidR="000410B0">
        <w:t>sportjog</w:t>
      </w:r>
    </w:p>
    <w:p w14:paraId="7CA7A9F4" w14:textId="77777777" w:rsidR="00266CB7" w:rsidRDefault="000410B0">
      <w:pPr>
        <w:pStyle w:val="Listaszerbekezds"/>
        <w:numPr>
          <w:ilvl w:val="1"/>
          <w:numId w:val="1"/>
        </w:numPr>
        <w:tabs>
          <w:tab w:val="left" w:pos="1272"/>
          <w:tab w:val="left" w:pos="1273"/>
        </w:tabs>
        <w:spacing w:before="4"/>
        <w:ind w:hanging="361"/>
        <w:rPr>
          <w:rFonts w:ascii="Symbol" w:hAnsi="Symbol"/>
          <w:sz w:val="24"/>
        </w:rPr>
      </w:pPr>
      <w:r>
        <w:rPr>
          <w:sz w:val="24"/>
        </w:rPr>
        <w:t>Vállalkozási formák a</w:t>
      </w:r>
      <w:r>
        <w:rPr>
          <w:spacing w:val="-2"/>
          <w:sz w:val="24"/>
        </w:rPr>
        <w:t xml:space="preserve"> </w:t>
      </w:r>
      <w:r>
        <w:rPr>
          <w:sz w:val="24"/>
        </w:rPr>
        <w:t>sportban.</w:t>
      </w:r>
    </w:p>
    <w:p w14:paraId="472FE968" w14:textId="77777777" w:rsidR="00266CB7" w:rsidRDefault="00A8297E">
      <w:pPr>
        <w:pStyle w:val="Listaszerbekezds"/>
        <w:numPr>
          <w:ilvl w:val="1"/>
          <w:numId w:val="1"/>
        </w:numPr>
        <w:tabs>
          <w:tab w:val="left" w:pos="1272"/>
          <w:tab w:val="left" w:pos="1273"/>
        </w:tabs>
        <w:ind w:hanging="361"/>
        <w:rPr>
          <w:rFonts w:ascii="Symbol" w:hAnsi="Symbol"/>
          <w:sz w:val="24"/>
        </w:rPr>
      </w:pPr>
      <w:r>
        <w:rPr>
          <w:sz w:val="24"/>
        </w:rPr>
        <w:t>H</w:t>
      </w:r>
      <w:r w:rsidR="000410B0">
        <w:rPr>
          <w:sz w:val="24"/>
        </w:rPr>
        <w:t>írérték és exkluzivitás. A sportágak</w:t>
      </w:r>
      <w:r w:rsidR="000410B0">
        <w:rPr>
          <w:spacing w:val="-2"/>
          <w:sz w:val="24"/>
        </w:rPr>
        <w:t xml:space="preserve"> </w:t>
      </w:r>
      <w:r w:rsidR="000410B0">
        <w:rPr>
          <w:sz w:val="24"/>
        </w:rPr>
        <w:t>reklámértéke.</w:t>
      </w:r>
    </w:p>
    <w:p w14:paraId="141A06B0" w14:textId="77777777" w:rsidR="00266CB7" w:rsidRDefault="000410B0">
      <w:pPr>
        <w:pStyle w:val="Listaszerbekezds"/>
        <w:numPr>
          <w:ilvl w:val="1"/>
          <w:numId w:val="1"/>
        </w:numPr>
        <w:tabs>
          <w:tab w:val="left" w:pos="1272"/>
          <w:tab w:val="left" w:pos="1273"/>
        </w:tabs>
        <w:ind w:hanging="361"/>
        <w:rPr>
          <w:rFonts w:ascii="Symbol" w:hAnsi="Symbol"/>
          <w:sz w:val="24"/>
        </w:rPr>
      </w:pPr>
      <w:r>
        <w:rPr>
          <w:sz w:val="24"/>
        </w:rPr>
        <w:t>A sport jogi kérdései, főbb szabályozók (a sporttörvény főbb tartalmi</w:t>
      </w:r>
      <w:r>
        <w:rPr>
          <w:spacing w:val="-8"/>
          <w:sz w:val="24"/>
        </w:rPr>
        <w:t xml:space="preserve"> </w:t>
      </w:r>
      <w:r>
        <w:rPr>
          <w:sz w:val="24"/>
        </w:rPr>
        <w:t>elemei).</w:t>
      </w:r>
    </w:p>
    <w:p w14:paraId="457F417D" w14:textId="77777777" w:rsidR="00266CB7" w:rsidRDefault="00266CB7">
      <w:pPr>
        <w:pStyle w:val="Szvegtrzs"/>
        <w:spacing w:before="6" w:line="240" w:lineRule="auto"/>
        <w:ind w:left="0" w:firstLine="0"/>
        <w:rPr>
          <w:sz w:val="23"/>
        </w:rPr>
      </w:pPr>
    </w:p>
    <w:p w14:paraId="3E00310D" w14:textId="28108EF2" w:rsidR="00266CB7" w:rsidRDefault="00943C9D" w:rsidP="00943C9D">
      <w:pPr>
        <w:pStyle w:val="Cmsor1"/>
        <w:tabs>
          <w:tab w:val="left" w:pos="477"/>
        </w:tabs>
      </w:pPr>
      <w:r>
        <w:t xml:space="preserve">18.  </w:t>
      </w:r>
      <w:r w:rsidR="000410B0">
        <w:t>Sport- és</w:t>
      </w:r>
      <w:r w:rsidR="000410B0">
        <w:rPr>
          <w:spacing w:val="-1"/>
        </w:rPr>
        <w:t xml:space="preserve"> </w:t>
      </w:r>
      <w:r w:rsidR="000410B0">
        <w:t>egészségturizmus</w:t>
      </w:r>
    </w:p>
    <w:p w14:paraId="286694FE" w14:textId="77777777" w:rsidR="00266CB7" w:rsidRDefault="000410B0">
      <w:pPr>
        <w:pStyle w:val="Listaszerbekezds"/>
        <w:numPr>
          <w:ilvl w:val="1"/>
          <w:numId w:val="1"/>
        </w:numPr>
        <w:tabs>
          <w:tab w:val="left" w:pos="1272"/>
          <w:tab w:val="left" w:pos="1273"/>
        </w:tabs>
        <w:spacing w:before="4"/>
        <w:ind w:hanging="361"/>
        <w:rPr>
          <w:rFonts w:ascii="Symbol" w:hAnsi="Symbol"/>
          <w:sz w:val="24"/>
        </w:rPr>
      </w:pPr>
      <w:r>
        <w:rPr>
          <w:sz w:val="24"/>
        </w:rPr>
        <w:t>Sportlétesítmény</w:t>
      </w:r>
      <w:r>
        <w:rPr>
          <w:spacing w:val="-1"/>
          <w:sz w:val="24"/>
        </w:rPr>
        <w:t xml:space="preserve"> </w:t>
      </w:r>
      <w:r>
        <w:rPr>
          <w:sz w:val="24"/>
        </w:rPr>
        <w:t>menedzsment.</w:t>
      </w:r>
    </w:p>
    <w:p w14:paraId="026EA2E1" w14:textId="77777777" w:rsidR="00266CB7" w:rsidRDefault="000410B0">
      <w:pPr>
        <w:pStyle w:val="Listaszerbekezds"/>
        <w:numPr>
          <w:ilvl w:val="1"/>
          <w:numId w:val="1"/>
        </w:numPr>
        <w:tabs>
          <w:tab w:val="left" w:pos="1272"/>
          <w:tab w:val="left" w:pos="1273"/>
        </w:tabs>
        <w:ind w:hanging="361"/>
        <w:rPr>
          <w:rFonts w:ascii="Symbol" w:hAnsi="Symbol"/>
          <w:sz w:val="24"/>
        </w:rPr>
      </w:pPr>
      <w:r>
        <w:rPr>
          <w:sz w:val="24"/>
        </w:rPr>
        <w:t>Egészségturizmus jellemzői és keresleti-kínálati elemei</w:t>
      </w:r>
      <w:r>
        <w:rPr>
          <w:spacing w:val="-4"/>
          <w:sz w:val="24"/>
        </w:rPr>
        <w:t xml:space="preserve"> </w:t>
      </w:r>
      <w:r>
        <w:rPr>
          <w:sz w:val="24"/>
        </w:rPr>
        <w:t>hazánkban.</w:t>
      </w:r>
    </w:p>
    <w:p w14:paraId="696B339B" w14:textId="77777777" w:rsidR="00266CB7" w:rsidRDefault="00266CB7">
      <w:pPr>
        <w:spacing w:line="293" w:lineRule="exact"/>
        <w:rPr>
          <w:rFonts w:ascii="Symbol" w:hAnsi="Symbol"/>
          <w:sz w:val="24"/>
        </w:rPr>
        <w:sectPr w:rsidR="00266CB7">
          <w:headerReference w:type="default" r:id="rId7"/>
          <w:pgSz w:w="11900" w:h="16840"/>
          <w:pgMar w:top="1820" w:right="1020" w:bottom="280" w:left="940" w:header="344" w:footer="0" w:gutter="0"/>
          <w:cols w:space="708"/>
        </w:sectPr>
      </w:pPr>
    </w:p>
    <w:p w14:paraId="50A79F0C" w14:textId="77777777" w:rsidR="00266CB7" w:rsidRDefault="00266CB7">
      <w:pPr>
        <w:pStyle w:val="Szvegtrzs"/>
        <w:spacing w:line="240" w:lineRule="auto"/>
        <w:ind w:left="0" w:firstLine="0"/>
        <w:rPr>
          <w:sz w:val="20"/>
        </w:rPr>
      </w:pPr>
    </w:p>
    <w:p w14:paraId="498D62C1" w14:textId="77777777" w:rsidR="00266CB7" w:rsidRDefault="000410B0">
      <w:pPr>
        <w:spacing w:before="264"/>
        <w:ind w:left="192"/>
        <w:rPr>
          <w:b/>
          <w:sz w:val="28"/>
        </w:rPr>
      </w:pPr>
      <w:r>
        <w:rPr>
          <w:b/>
          <w:sz w:val="28"/>
        </w:rPr>
        <w:t>IRODALOMJEGYZÉK</w:t>
      </w:r>
    </w:p>
    <w:p w14:paraId="6CEC3A51" w14:textId="77777777" w:rsidR="00266CB7" w:rsidRDefault="000410B0">
      <w:pPr>
        <w:pStyle w:val="Szvegtrzs"/>
        <w:spacing w:line="240" w:lineRule="auto"/>
        <w:ind w:left="192" w:firstLine="0"/>
      </w:pPr>
      <w:r>
        <w:t>A mindenkor hatályos sporttörvény</w:t>
      </w:r>
    </w:p>
    <w:p w14:paraId="3D863029" w14:textId="77777777" w:rsidR="00266CB7" w:rsidRDefault="000410B0">
      <w:pPr>
        <w:pStyle w:val="Szvegtrzs"/>
        <w:spacing w:before="123" w:line="242" w:lineRule="auto"/>
        <w:ind w:left="759" w:hanging="567"/>
      </w:pPr>
      <w:r>
        <w:t>Ács Pongrác (2015): Sport és gazdaság. Pécsi Tudományegyetem, Egészségtudományi Kar, Pécs, Forrás:</w:t>
      </w:r>
      <w:r>
        <w:rPr>
          <w:spacing w:val="-26"/>
        </w:rPr>
        <w:t xml:space="preserve"> </w:t>
      </w:r>
      <w:hyperlink r:id="rId8">
        <w:r>
          <w:rPr>
            <w:color w:val="0000FF"/>
            <w:u w:val="single" w:color="0000FF"/>
          </w:rPr>
          <w:t>http://www.etk.pte.hu/protected/OktatasiAnyagok/%21Palyazati/SportEsGazdasag.pdf</w:t>
        </w:r>
      </w:hyperlink>
    </w:p>
    <w:p w14:paraId="5FF25CC0" w14:textId="77777777" w:rsidR="00266CB7" w:rsidRDefault="000410B0">
      <w:pPr>
        <w:pStyle w:val="Szvegtrzs"/>
        <w:spacing w:before="114" w:line="240" w:lineRule="auto"/>
        <w:ind w:left="192" w:firstLine="0"/>
      </w:pPr>
      <w:r>
        <w:t>Ács</w:t>
      </w:r>
      <w:r>
        <w:rPr>
          <w:spacing w:val="8"/>
        </w:rPr>
        <w:t xml:space="preserve"> </w:t>
      </w:r>
      <w:r>
        <w:t>Pongrác,</w:t>
      </w:r>
      <w:r>
        <w:rPr>
          <w:spacing w:val="9"/>
        </w:rPr>
        <w:t xml:space="preserve"> </w:t>
      </w:r>
      <w:r>
        <w:t>Pintér</w:t>
      </w:r>
      <w:r>
        <w:rPr>
          <w:spacing w:val="9"/>
        </w:rPr>
        <w:t xml:space="preserve"> </w:t>
      </w:r>
      <w:r>
        <w:t>József:</w:t>
      </w:r>
      <w:r>
        <w:rPr>
          <w:spacing w:val="9"/>
        </w:rPr>
        <w:t xml:space="preserve"> </w:t>
      </w:r>
      <w:r>
        <w:t>Bevezetés</w:t>
      </w:r>
      <w:r>
        <w:rPr>
          <w:spacing w:val="9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sportstatisztikába.</w:t>
      </w:r>
      <w:r>
        <w:rPr>
          <w:spacing w:val="9"/>
        </w:rPr>
        <w:t xml:space="preserve"> </w:t>
      </w:r>
      <w:r>
        <w:t>Dialóg-Campus</w:t>
      </w:r>
      <w:r>
        <w:rPr>
          <w:spacing w:val="9"/>
        </w:rPr>
        <w:t xml:space="preserve"> </w:t>
      </w:r>
      <w:r>
        <w:t>Kiadó,</w:t>
      </w:r>
      <w:r>
        <w:rPr>
          <w:spacing w:val="9"/>
        </w:rPr>
        <w:t xml:space="preserve"> </w:t>
      </w:r>
      <w:r>
        <w:t>Budapest,</w:t>
      </w:r>
      <w:r>
        <w:rPr>
          <w:spacing w:val="9"/>
        </w:rPr>
        <w:t xml:space="preserve"> </w:t>
      </w:r>
      <w:r>
        <w:t>2011.</w:t>
      </w:r>
    </w:p>
    <w:p w14:paraId="6FDD1301" w14:textId="77777777" w:rsidR="00266CB7" w:rsidRDefault="000410B0">
      <w:pPr>
        <w:pStyle w:val="Szvegtrzs"/>
        <w:spacing w:before="3" w:line="240" w:lineRule="auto"/>
        <w:ind w:left="759" w:firstLine="0"/>
      </w:pPr>
      <w:r>
        <w:t>ISBN 978-963-642-412-1</w:t>
      </w:r>
    </w:p>
    <w:p w14:paraId="0F2F04BA" w14:textId="77777777" w:rsidR="00266CB7" w:rsidRDefault="000410B0">
      <w:pPr>
        <w:pStyle w:val="Szvegtrzs"/>
        <w:spacing w:before="122" w:line="345" w:lineRule="auto"/>
        <w:ind w:left="192" w:right="1363" w:firstLine="0"/>
      </w:pPr>
      <w:proofErr w:type="spellStart"/>
      <w:r>
        <w:t>Barakonyi</w:t>
      </w:r>
      <w:proofErr w:type="spellEnd"/>
      <w:r>
        <w:t xml:space="preserve"> Károly (2000): Stratégiai menedzsment. Nemzeti Tankönyvkiadó, Budapest </w:t>
      </w:r>
      <w:proofErr w:type="spellStart"/>
      <w:r>
        <w:t>Chikán</w:t>
      </w:r>
      <w:proofErr w:type="spellEnd"/>
      <w:r>
        <w:t xml:space="preserve"> Attila (2006): Bevezetés a vállalatgazdaságtanba. Aula Kiadó</w:t>
      </w:r>
    </w:p>
    <w:p w14:paraId="19D514B0" w14:textId="77777777" w:rsidR="00266CB7" w:rsidRDefault="000410B0">
      <w:pPr>
        <w:pStyle w:val="Szvegtrzs"/>
        <w:spacing w:line="273" w:lineRule="exact"/>
        <w:ind w:left="192" w:firstLine="0"/>
      </w:pPr>
      <w:proofErr w:type="spellStart"/>
      <w:r>
        <w:t>Chikán</w:t>
      </w:r>
      <w:proofErr w:type="spellEnd"/>
      <w:r>
        <w:t xml:space="preserve"> Attila: Vállalatgazdaságtan. Aula Kiadó, 2005.</w:t>
      </w:r>
    </w:p>
    <w:p w14:paraId="1E87517F" w14:textId="77777777" w:rsidR="00266CB7" w:rsidRDefault="000410B0">
      <w:pPr>
        <w:pStyle w:val="Szvegtrzs"/>
        <w:spacing w:before="122" w:line="240" w:lineRule="auto"/>
        <w:ind w:left="192" w:firstLine="0"/>
      </w:pPr>
      <w:r>
        <w:t xml:space="preserve">Erich, </w:t>
      </w:r>
      <w:proofErr w:type="spellStart"/>
      <w:r>
        <w:t>Verzuh</w:t>
      </w:r>
      <w:proofErr w:type="spellEnd"/>
      <w:r>
        <w:t xml:space="preserve"> (2006): Projektmenedzsment. HVG Kiadó, 2006.</w:t>
      </w:r>
    </w:p>
    <w:p w14:paraId="484E3965" w14:textId="77777777" w:rsidR="00266CB7" w:rsidRDefault="000410B0">
      <w:pPr>
        <w:pStyle w:val="Szvegtrzs"/>
        <w:spacing w:before="123" w:line="242" w:lineRule="auto"/>
        <w:ind w:left="759" w:hanging="567"/>
      </w:pPr>
      <w:r>
        <w:t xml:space="preserve">Fábián Gyula, </w:t>
      </w:r>
      <w:proofErr w:type="spellStart"/>
      <w:r>
        <w:t>Zsidegh</w:t>
      </w:r>
      <w:proofErr w:type="spellEnd"/>
      <w:r>
        <w:t xml:space="preserve"> Miklós: A testnevelési és a sporttudományos kutatások módszertana. Magyar Testnevelési Egyetem, Budapest, 1998. ISBN: 963-7166-66-1.</w:t>
      </w:r>
    </w:p>
    <w:p w14:paraId="7BFCC3BC" w14:textId="77777777" w:rsidR="00266CB7" w:rsidRDefault="000410B0">
      <w:pPr>
        <w:pStyle w:val="Szvegtrzs"/>
        <w:spacing w:before="114" w:line="240" w:lineRule="auto"/>
        <w:ind w:left="192" w:firstLine="0"/>
      </w:pPr>
      <w:r>
        <w:t>Fehér Könyv a sportról</w:t>
      </w:r>
    </w:p>
    <w:p w14:paraId="2AEE00A7" w14:textId="77777777" w:rsidR="00266CB7" w:rsidRDefault="000410B0">
      <w:pPr>
        <w:pStyle w:val="Szvegtrzs"/>
        <w:spacing w:before="123" w:line="242" w:lineRule="auto"/>
        <w:ind w:left="759" w:right="107" w:hanging="567"/>
        <w:jc w:val="both"/>
      </w:pPr>
      <w:proofErr w:type="spellStart"/>
      <w:r>
        <w:t>French</w:t>
      </w:r>
      <w:proofErr w:type="spellEnd"/>
      <w:r>
        <w:t xml:space="preserve">, W. L.; Bell, C. H. </w:t>
      </w:r>
      <w:proofErr w:type="spellStart"/>
      <w:r>
        <w:t>Jr</w:t>
      </w:r>
      <w:proofErr w:type="spellEnd"/>
      <w:r>
        <w:t xml:space="preserve">. (1993).: A szervezetfejlesztés meghatározása. In.: Organization </w:t>
      </w:r>
      <w:proofErr w:type="spellStart"/>
      <w:r>
        <w:t>Development</w:t>
      </w:r>
      <w:proofErr w:type="spellEnd"/>
      <w:r>
        <w:t xml:space="preserve">. </w:t>
      </w:r>
      <w:proofErr w:type="spellStart"/>
      <w:r>
        <w:t>Behavioural</w:t>
      </w:r>
      <w:proofErr w:type="spellEnd"/>
      <w:r>
        <w:t xml:space="preserve"> Science </w:t>
      </w:r>
      <w:proofErr w:type="spellStart"/>
      <w:r>
        <w:t>Interventions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Organization </w:t>
      </w:r>
      <w:proofErr w:type="spellStart"/>
      <w:r>
        <w:t>Improvement</w:t>
      </w:r>
      <w:proofErr w:type="spellEnd"/>
      <w:r>
        <w:t xml:space="preserve">. 4th </w:t>
      </w:r>
      <w:proofErr w:type="spellStart"/>
      <w:r>
        <w:t>ed</w:t>
      </w:r>
      <w:proofErr w:type="spellEnd"/>
      <w:r>
        <w:t xml:space="preserve">. </w:t>
      </w:r>
      <w:proofErr w:type="spellStart"/>
      <w:r>
        <w:t>Prentice</w:t>
      </w:r>
      <w:proofErr w:type="spellEnd"/>
      <w:r>
        <w:t>-Hall International Inc. (Fordította: Tóth Béla)</w:t>
      </w:r>
    </w:p>
    <w:p w14:paraId="079BDC2A" w14:textId="77777777" w:rsidR="00266CB7" w:rsidRDefault="000410B0">
      <w:pPr>
        <w:pStyle w:val="Szvegtrzs"/>
        <w:spacing w:before="114" w:line="345" w:lineRule="auto"/>
        <w:ind w:left="192" w:right="910" w:firstLine="0"/>
      </w:pPr>
      <w:r>
        <w:t>Gyarmati Ildikó: Rendezvényszervezési kalauz. Athenaeum Könyvkiadó Kft., 206. p. 2005. Halász Iván (2010): Diplomácia és diplomaták, Aula Kiadó</w:t>
      </w:r>
    </w:p>
    <w:p w14:paraId="0159F467" w14:textId="77777777" w:rsidR="00266CB7" w:rsidRDefault="000410B0">
      <w:pPr>
        <w:pStyle w:val="Szvegtrzs"/>
        <w:spacing w:before="2" w:line="345" w:lineRule="auto"/>
        <w:ind w:left="192" w:right="2449" w:firstLine="0"/>
      </w:pPr>
      <w:r>
        <w:t>Hoffmann Istvánné (1999): Sport-marketingmenedzsment. Budapest, MTE. Hoffmann Istvánné (2000): Sportmarketing. Bagolyvár Kiadó.</w:t>
      </w:r>
    </w:p>
    <w:p w14:paraId="7301CF48" w14:textId="77777777" w:rsidR="00266CB7" w:rsidRDefault="000410B0">
      <w:pPr>
        <w:pStyle w:val="Szvegtrzs"/>
        <w:spacing w:line="345" w:lineRule="auto"/>
        <w:ind w:left="192" w:right="1736" w:firstLine="0"/>
      </w:pPr>
      <w:r>
        <w:t xml:space="preserve">Józsa László (2003): Marketing, reklám, piackutatás I., </w:t>
      </w:r>
      <w:proofErr w:type="spellStart"/>
      <w:r>
        <w:t>Göttinger</w:t>
      </w:r>
      <w:proofErr w:type="spellEnd"/>
      <w:r>
        <w:t xml:space="preserve"> Kiadó, Budapest. Judy Allen (2010): A rendezvényszervezés nagykönyve. Akadémiai Kiadó Zrt.</w:t>
      </w:r>
    </w:p>
    <w:p w14:paraId="277A0262" w14:textId="77777777" w:rsidR="00266CB7" w:rsidRDefault="000410B0">
      <w:pPr>
        <w:pStyle w:val="Szvegtrzs"/>
        <w:spacing w:line="273" w:lineRule="exact"/>
        <w:ind w:left="192" w:firstLine="0"/>
      </w:pPr>
      <w:r>
        <w:t>Kalmár Péter (2003): A szervezetfejlesztés története Magyarországon - tapasztalatok és kihívások.</w:t>
      </w:r>
    </w:p>
    <w:p w14:paraId="0EBA26F9" w14:textId="77777777" w:rsidR="00266CB7" w:rsidRDefault="000410B0">
      <w:pPr>
        <w:pStyle w:val="Szvegtrzs"/>
        <w:spacing w:line="240" w:lineRule="auto"/>
        <w:ind w:left="759" w:firstLine="0"/>
      </w:pPr>
      <w:r>
        <w:t>In: Alkalmazott Pszichológia, V. évf.</w:t>
      </w:r>
    </w:p>
    <w:p w14:paraId="1675C8DF" w14:textId="77777777" w:rsidR="00266CB7" w:rsidRDefault="000410B0">
      <w:pPr>
        <w:pStyle w:val="Szvegtrzs"/>
        <w:spacing w:before="122" w:line="242" w:lineRule="auto"/>
        <w:ind w:left="759" w:hanging="567"/>
      </w:pPr>
      <w:r>
        <w:t xml:space="preserve">Kenesei Zsófia, Kolos Krisztina (2007): Szolgáltatásmarketing és -menedzsment, </w:t>
      </w:r>
      <w:proofErr w:type="spellStart"/>
      <w:r>
        <w:t>Alinea</w:t>
      </w:r>
      <w:proofErr w:type="spellEnd"/>
      <w:r>
        <w:t xml:space="preserve"> Kiadó, 3. fejezet: Szolgáltatások menedzsmentjének sajátosságai 45-70. p.</w:t>
      </w:r>
    </w:p>
    <w:p w14:paraId="3FA7BF25" w14:textId="77777777" w:rsidR="00266CB7" w:rsidRDefault="000410B0">
      <w:pPr>
        <w:pStyle w:val="Szvegtrzs"/>
        <w:spacing w:before="114" w:line="242" w:lineRule="auto"/>
        <w:ind w:left="759" w:hanging="567"/>
      </w:pPr>
      <w:r>
        <w:t>Kiss G., Szabó J. (2004): A sportvezetés, -szervezés és a sportmarketing alapjai. JGYF Kiadó, Szeged.</w:t>
      </w:r>
    </w:p>
    <w:p w14:paraId="215CC7C2" w14:textId="77777777" w:rsidR="00266CB7" w:rsidRDefault="000410B0">
      <w:pPr>
        <w:pStyle w:val="Szvegtrzs"/>
        <w:spacing w:before="120" w:line="242" w:lineRule="auto"/>
        <w:ind w:left="759" w:hanging="567"/>
      </w:pPr>
      <w:r>
        <w:t>Könyves Erika, Müller Anetta, Ködmön József (2013): Az egészségturizmus fókuszai. Egyetemi jegyzet. Kiadó: Debreceni Egyetem. 24.9.p. ISBN:9789633183175.</w:t>
      </w:r>
    </w:p>
    <w:p w14:paraId="7F6824BB" w14:textId="77777777" w:rsidR="00266CB7" w:rsidRDefault="000410B0">
      <w:pPr>
        <w:pStyle w:val="Szvegtrzs"/>
        <w:spacing w:before="5" w:line="390" w:lineRule="atLeast"/>
        <w:ind w:left="192" w:right="1336" w:firstLine="0"/>
      </w:pPr>
      <w:proofErr w:type="spellStart"/>
      <w:r>
        <w:t>Kövesi</w:t>
      </w:r>
      <w:proofErr w:type="spellEnd"/>
      <w:r>
        <w:t xml:space="preserve"> János, </w:t>
      </w:r>
      <w:proofErr w:type="spellStart"/>
      <w:r>
        <w:t>Topár</w:t>
      </w:r>
      <w:proofErr w:type="spellEnd"/>
      <w:r>
        <w:t xml:space="preserve"> József: A minőségmenedzsment alapjai. (ISBN: 9639664 11 1) Marton Gergely, Hideg Gabriella, </w:t>
      </w:r>
      <w:proofErr w:type="spellStart"/>
      <w:r>
        <w:t>Prisztóka</w:t>
      </w:r>
      <w:proofErr w:type="spellEnd"/>
      <w:r>
        <w:t xml:space="preserve"> Gyöngyvér (2015): Sportdiplomácia. Pécsi</w:t>
      </w:r>
    </w:p>
    <w:p w14:paraId="5956102B" w14:textId="77777777" w:rsidR="00266CB7" w:rsidRDefault="000410B0">
      <w:pPr>
        <w:pStyle w:val="Szvegtrzs"/>
        <w:spacing w:before="6" w:line="240" w:lineRule="auto"/>
        <w:ind w:left="759" w:firstLine="0"/>
      </w:pPr>
      <w:r>
        <w:t>Tudományegyetem, e-jegyzet</w:t>
      </w:r>
    </w:p>
    <w:p w14:paraId="55B733BC" w14:textId="77777777" w:rsidR="00266CB7" w:rsidRDefault="00CD26E3">
      <w:pPr>
        <w:pStyle w:val="Szvegtrzs"/>
        <w:spacing w:before="3" w:line="240" w:lineRule="auto"/>
        <w:ind w:left="759" w:firstLine="0"/>
      </w:pPr>
      <w:hyperlink r:id="rId9">
        <w:r w:rsidR="000410B0">
          <w:rPr>
            <w:color w:val="0000FF"/>
            <w:u w:val="single" w:color="0000FF"/>
          </w:rPr>
          <w:t>http://tamop-sport.ttk.pte.hu/files/tananyagfejlesztes/sportdiplomacia.pdf</w:t>
        </w:r>
      </w:hyperlink>
    </w:p>
    <w:p w14:paraId="7048A5A3" w14:textId="77777777" w:rsidR="00266CB7" w:rsidRDefault="000410B0">
      <w:pPr>
        <w:pStyle w:val="Szvegtrzs"/>
        <w:spacing w:before="122" w:line="343" w:lineRule="auto"/>
        <w:ind w:left="192" w:right="1084" w:firstLine="0"/>
      </w:pPr>
      <w:proofErr w:type="spellStart"/>
      <w:r>
        <w:t>Michalkó</w:t>
      </w:r>
      <w:proofErr w:type="spellEnd"/>
      <w:r>
        <w:t xml:space="preserve"> Gábor, Rátz Tamara (2011): Egészségturizmus és életminőség Magyarországon Nádori L., </w:t>
      </w:r>
      <w:proofErr w:type="spellStart"/>
      <w:r>
        <w:t>Báthonyi</w:t>
      </w:r>
      <w:proofErr w:type="spellEnd"/>
      <w:r>
        <w:t xml:space="preserve"> L.: EU és a sport. Budapest-Pécs, 2003., 180 p.</w:t>
      </w:r>
    </w:p>
    <w:p w14:paraId="2E073F19" w14:textId="77777777" w:rsidR="00266CB7" w:rsidRDefault="00266CB7">
      <w:pPr>
        <w:spacing w:line="343" w:lineRule="auto"/>
        <w:sectPr w:rsidR="00266CB7">
          <w:pgSz w:w="11900" w:h="16840"/>
          <w:pgMar w:top="1820" w:right="1020" w:bottom="280" w:left="940" w:header="344" w:footer="0" w:gutter="0"/>
          <w:cols w:space="708"/>
        </w:sectPr>
      </w:pPr>
    </w:p>
    <w:p w14:paraId="670C76AD" w14:textId="77777777" w:rsidR="00266CB7" w:rsidRDefault="00266CB7">
      <w:pPr>
        <w:pStyle w:val="Szvegtrzs"/>
        <w:spacing w:line="240" w:lineRule="auto"/>
        <w:ind w:left="0" w:firstLine="0"/>
        <w:rPr>
          <w:sz w:val="20"/>
        </w:rPr>
      </w:pPr>
    </w:p>
    <w:p w14:paraId="6431A775" w14:textId="77777777" w:rsidR="00A8297E" w:rsidRDefault="00A8297E">
      <w:pPr>
        <w:pStyle w:val="Szvegtrzs"/>
        <w:spacing w:line="240" w:lineRule="auto"/>
        <w:ind w:left="0" w:firstLine="0"/>
        <w:rPr>
          <w:sz w:val="20"/>
        </w:rPr>
      </w:pPr>
    </w:p>
    <w:p w14:paraId="5FF220D3" w14:textId="77777777" w:rsidR="00266CB7" w:rsidRDefault="00266CB7">
      <w:pPr>
        <w:pStyle w:val="Szvegtrzs"/>
        <w:spacing w:before="6" w:line="240" w:lineRule="auto"/>
        <w:ind w:left="0" w:firstLine="0"/>
        <w:rPr>
          <w:sz w:val="17"/>
        </w:rPr>
      </w:pPr>
    </w:p>
    <w:p w14:paraId="66E21904" w14:textId="77777777" w:rsidR="00266CB7" w:rsidRDefault="000410B0">
      <w:pPr>
        <w:pStyle w:val="Szvegtrzs"/>
        <w:spacing w:before="57" w:line="240" w:lineRule="auto"/>
        <w:ind w:left="192" w:firstLine="0"/>
      </w:pPr>
      <w:r>
        <w:t>Nádori László, Bátonyi Viola (2003): Európai Unió és a sport. Dialóg Campus Kiadó, Bp.-Pécs.</w:t>
      </w:r>
    </w:p>
    <w:p w14:paraId="0AE68A8B" w14:textId="77777777" w:rsidR="00266CB7" w:rsidRDefault="000410B0">
      <w:pPr>
        <w:pStyle w:val="Szvegtrzs"/>
        <w:spacing w:before="122" w:line="242" w:lineRule="auto"/>
        <w:ind w:left="759" w:hanging="567"/>
      </w:pPr>
      <w:r>
        <w:t>Nagy Alfréd (2005): A sport marketingkommunikációja. Magyar Sportmenedzseri Társaság, Budapest.</w:t>
      </w:r>
    </w:p>
    <w:p w14:paraId="495DB30A" w14:textId="77777777" w:rsidR="00266CB7" w:rsidRDefault="000410B0">
      <w:pPr>
        <w:pStyle w:val="Szvegtrzs"/>
        <w:spacing w:before="119" w:line="343" w:lineRule="auto"/>
        <w:ind w:left="192" w:right="2556" w:firstLine="0"/>
      </w:pPr>
      <w:r>
        <w:t xml:space="preserve">Nemes András (2011): Jogi és sportjogi ismeretek. HVG – </w:t>
      </w:r>
      <w:proofErr w:type="spellStart"/>
      <w:r>
        <w:t>Orac</w:t>
      </w:r>
      <w:proofErr w:type="spellEnd"/>
      <w:r>
        <w:t xml:space="preserve"> Budapest. Nyerges Mihály (2007): A sportmenedzsment alapjai. Budapest, SE TF.</w:t>
      </w:r>
    </w:p>
    <w:p w14:paraId="2AAA577B" w14:textId="77777777" w:rsidR="00266CB7" w:rsidRDefault="000410B0">
      <w:pPr>
        <w:pStyle w:val="Szvegtrzs"/>
        <w:spacing w:before="3" w:line="242" w:lineRule="auto"/>
        <w:ind w:left="759" w:right="107" w:hanging="567"/>
      </w:pPr>
      <w:r>
        <w:t>Nyerges Mihály (2004): A sportmenedzsment alapjai. Budapest, SE TF, 2007. 264.p. ISBN: 963- 716-643-2</w:t>
      </w:r>
    </w:p>
    <w:p w14:paraId="63EAE325" w14:textId="77777777" w:rsidR="00266CB7" w:rsidRDefault="000410B0">
      <w:pPr>
        <w:pStyle w:val="Szvegtrzs"/>
        <w:spacing w:before="119" w:line="240" w:lineRule="auto"/>
        <w:ind w:left="192" w:firstLine="0"/>
      </w:pPr>
      <w:r>
        <w:t>Ottlik Károly (2004): Protokoll. Panoráma Medicina Kiadó, Budapest.</w:t>
      </w:r>
    </w:p>
    <w:p w14:paraId="4518FE00" w14:textId="77777777" w:rsidR="00266CB7" w:rsidRDefault="000410B0">
      <w:pPr>
        <w:pStyle w:val="Szvegtrzs"/>
        <w:spacing w:before="118" w:line="240" w:lineRule="auto"/>
        <w:ind w:left="192" w:firstLine="0"/>
      </w:pPr>
      <w:r>
        <w:t>Papp I. /szerk./ (2010): Szolgáltatási Menedzsment. Szolgáltatási Menedzsment Alapítvány.</w:t>
      </w:r>
    </w:p>
    <w:p w14:paraId="6AD50DA1" w14:textId="77777777" w:rsidR="00266CB7" w:rsidRDefault="000410B0">
      <w:pPr>
        <w:pStyle w:val="Szvegtrzs"/>
        <w:spacing w:before="2" w:line="240" w:lineRule="auto"/>
        <w:ind w:left="759" w:firstLine="0"/>
      </w:pPr>
      <w:r>
        <w:t>Budapest.</w:t>
      </w:r>
    </w:p>
    <w:p w14:paraId="0A78CC35" w14:textId="77777777" w:rsidR="00266CB7" w:rsidRDefault="000410B0">
      <w:pPr>
        <w:pStyle w:val="Szvegtrzs"/>
        <w:spacing w:before="123" w:line="240" w:lineRule="auto"/>
        <w:ind w:left="192" w:firstLine="0"/>
        <w:jc w:val="both"/>
      </w:pPr>
      <w:r>
        <w:t>Papp Ilona (2003): Szolgáltatások a 3. évezredben. Aula Kiadó, Budapest,</w:t>
      </w:r>
    </w:p>
    <w:p w14:paraId="573EC453" w14:textId="77777777" w:rsidR="00266CB7" w:rsidRDefault="000410B0">
      <w:pPr>
        <w:pStyle w:val="Szvegtrzs"/>
        <w:spacing w:before="117" w:line="242" w:lineRule="auto"/>
        <w:ind w:left="759" w:right="107" w:hanging="567"/>
        <w:jc w:val="both"/>
      </w:pPr>
      <w:r>
        <w:t xml:space="preserve">Philip </w:t>
      </w:r>
      <w:proofErr w:type="spellStart"/>
      <w:r>
        <w:t>Kotler</w:t>
      </w:r>
      <w:proofErr w:type="spellEnd"/>
      <w:r>
        <w:t xml:space="preserve">, Kevin L. Keller (2007): Marketingmenedzsment. Akadémiai Kiadó, 2008. Marketing a 21. században (Kihívások, trendek, szemléletváltás). Szerk. </w:t>
      </w:r>
      <w:proofErr w:type="spellStart"/>
      <w:r>
        <w:t>Svéhlik</w:t>
      </w:r>
      <w:proofErr w:type="spellEnd"/>
      <w:r>
        <w:t xml:space="preserve"> Csaba, KHEOPS Automobil-Kutató Intézet.</w:t>
      </w:r>
    </w:p>
    <w:p w14:paraId="1DFE9166" w14:textId="77777777" w:rsidR="00266CB7" w:rsidRDefault="000410B0">
      <w:pPr>
        <w:pStyle w:val="Szvegtrzs"/>
        <w:spacing w:before="119" w:line="343" w:lineRule="auto"/>
        <w:ind w:left="192" w:right="2982" w:firstLine="0"/>
      </w:pPr>
      <w:r>
        <w:t xml:space="preserve">Princzinger Péter (2010): Sportjog I. ELTE, Eötvös Kiadó, Budapest. Princzinger Péter (2010): Sportjog II. ELTE, Eötvös Kiadó, Budapest. </w:t>
      </w:r>
      <w:proofErr w:type="spellStart"/>
      <w:r>
        <w:t>Roóz</w:t>
      </w:r>
      <w:proofErr w:type="spellEnd"/>
      <w:r>
        <w:t xml:space="preserve"> József (2006): A menedzsment alapjai, BGF.</w:t>
      </w:r>
    </w:p>
    <w:p w14:paraId="4A1CC973" w14:textId="77777777" w:rsidR="00266CB7" w:rsidRDefault="000410B0">
      <w:pPr>
        <w:pStyle w:val="Szvegtrzs"/>
        <w:spacing w:before="7" w:line="345" w:lineRule="auto"/>
        <w:ind w:left="192" w:right="616" w:firstLine="0"/>
      </w:pPr>
      <w:proofErr w:type="spellStart"/>
      <w:r>
        <w:t>Sterbencz</w:t>
      </w:r>
      <w:proofErr w:type="spellEnd"/>
      <w:r>
        <w:t xml:space="preserve"> Tamás, Géczi Gábor (2012): Sportmenedzsment. Testnevelési Egyetem, Budapest. Szűcs Edit, </w:t>
      </w:r>
      <w:proofErr w:type="spellStart"/>
      <w:r>
        <w:t>Rády</w:t>
      </w:r>
      <w:proofErr w:type="spellEnd"/>
      <w:r>
        <w:t xml:space="preserve"> Eszter, </w:t>
      </w:r>
      <w:proofErr w:type="spellStart"/>
      <w:r>
        <w:t>Matkó</w:t>
      </w:r>
      <w:proofErr w:type="spellEnd"/>
      <w:r>
        <w:t xml:space="preserve"> Andrea (2013): Menedzsment ismeretek. TERC Kft, Budapest</w:t>
      </w:r>
    </w:p>
    <w:p w14:paraId="4D6920FC" w14:textId="77777777" w:rsidR="00266CB7" w:rsidRDefault="000410B0">
      <w:pPr>
        <w:pStyle w:val="Szvegtrzs"/>
        <w:spacing w:line="242" w:lineRule="auto"/>
        <w:ind w:left="759" w:hanging="567"/>
      </w:pPr>
      <w:proofErr w:type="spellStart"/>
      <w:r>
        <w:t>Tsitskari</w:t>
      </w:r>
      <w:proofErr w:type="spellEnd"/>
      <w:r>
        <w:t xml:space="preserve"> E, </w:t>
      </w:r>
      <w:proofErr w:type="spellStart"/>
      <w:r>
        <w:t>Tsiotras</w:t>
      </w:r>
      <w:proofErr w:type="spellEnd"/>
      <w:r>
        <w:t xml:space="preserve"> D., </w:t>
      </w:r>
      <w:proofErr w:type="spellStart"/>
      <w:r>
        <w:t>Tsiotras</w:t>
      </w:r>
      <w:proofErr w:type="spellEnd"/>
      <w:r>
        <w:t xml:space="preserve"> G. (2006): </w:t>
      </w:r>
      <w:proofErr w:type="spellStart"/>
      <w:r>
        <w:t>Measuring</w:t>
      </w:r>
      <w:proofErr w:type="spellEnd"/>
      <w:r>
        <w:t xml:space="preserve"> Service </w:t>
      </w:r>
      <w:proofErr w:type="spellStart"/>
      <w:r>
        <w:t>Quality</w:t>
      </w:r>
      <w:proofErr w:type="spellEnd"/>
      <w:r>
        <w:t xml:space="preserve"> in Sport Services. Total </w:t>
      </w:r>
      <w:proofErr w:type="spellStart"/>
      <w:r>
        <w:t>Quality</w:t>
      </w:r>
      <w:proofErr w:type="spellEnd"/>
      <w:r>
        <w:t xml:space="preserve"> Management, 17/5., p. 623-631.</w:t>
      </w:r>
    </w:p>
    <w:p w14:paraId="55234614" w14:textId="77777777" w:rsidR="00266CB7" w:rsidRDefault="000410B0">
      <w:pPr>
        <w:pStyle w:val="Szvegtrzs"/>
        <w:spacing w:before="116" w:line="240" w:lineRule="auto"/>
        <w:ind w:left="192" w:firstLine="0"/>
      </w:pPr>
      <w:r>
        <w:t xml:space="preserve">Vágási Mária (2007): Marketing-stratégia és menedzsment. </w:t>
      </w:r>
      <w:proofErr w:type="spellStart"/>
      <w:r>
        <w:t>Alinea</w:t>
      </w:r>
      <w:proofErr w:type="spellEnd"/>
      <w:r>
        <w:t xml:space="preserve"> Kiadó, Budapest.</w:t>
      </w:r>
    </w:p>
    <w:sectPr w:rsidR="00266CB7">
      <w:pgSz w:w="11900" w:h="16840"/>
      <w:pgMar w:top="1820" w:right="1020" w:bottom="280" w:left="940" w:header="344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A6B20" w14:textId="77777777" w:rsidR="00CD26E3" w:rsidRDefault="00CD26E3">
      <w:r>
        <w:separator/>
      </w:r>
    </w:p>
  </w:endnote>
  <w:endnote w:type="continuationSeparator" w:id="0">
    <w:p w14:paraId="117A05B2" w14:textId="77777777" w:rsidR="00CD26E3" w:rsidRDefault="00CD2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E233F" w14:textId="77777777" w:rsidR="00CD26E3" w:rsidRDefault="00CD26E3">
      <w:r>
        <w:separator/>
      </w:r>
    </w:p>
  </w:footnote>
  <w:footnote w:type="continuationSeparator" w:id="0">
    <w:p w14:paraId="2A565296" w14:textId="77777777" w:rsidR="00CD26E3" w:rsidRDefault="00CD26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A6432" w14:textId="77777777" w:rsidR="00315C65" w:rsidRDefault="00315C65" w:rsidP="00315C65">
    <w:pPr>
      <w:pStyle w:val="lfej"/>
      <w:rPr>
        <w:noProof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112B717" wp14:editId="2606E0E6">
          <wp:simplePos x="0" y="0"/>
          <wp:positionH relativeFrom="margin">
            <wp:align>right</wp:align>
          </wp:positionH>
          <wp:positionV relativeFrom="paragraph">
            <wp:posOffset>202362</wp:posOffset>
          </wp:positionV>
          <wp:extent cx="2331720" cy="713105"/>
          <wp:effectExtent l="0" t="0" r="0" b="0"/>
          <wp:wrapSquare wrapText="bothSides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1720" cy="713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70EE8E79" wp14:editId="0ADCBDA2">
          <wp:extent cx="1097280" cy="1395984"/>
          <wp:effectExtent l="0" t="0" r="7620" b="0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ép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7280" cy="13959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B785D92" w14:textId="5D5FD5F4" w:rsidR="00266CB7" w:rsidRPr="00315C65" w:rsidRDefault="00266CB7" w:rsidP="00315C65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6D1879"/>
    <w:multiLevelType w:val="hybridMultilevel"/>
    <w:tmpl w:val="38C0896A"/>
    <w:lvl w:ilvl="0" w:tplc="137863AC">
      <w:start w:val="1"/>
      <w:numFmt w:val="decimal"/>
      <w:lvlText w:val="%1.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hu-HU" w:eastAsia="en-US" w:bidi="ar-SA"/>
      </w:rPr>
    </w:lvl>
    <w:lvl w:ilvl="1" w:tplc="1CF8DD1C">
      <w:numFmt w:val="bullet"/>
      <w:lvlText w:val=""/>
      <w:lvlJc w:val="left"/>
      <w:pPr>
        <w:ind w:left="1272" w:hanging="360"/>
      </w:pPr>
      <w:rPr>
        <w:rFonts w:hint="default"/>
        <w:w w:val="100"/>
        <w:lang w:val="hu-HU" w:eastAsia="en-US" w:bidi="ar-SA"/>
      </w:rPr>
    </w:lvl>
    <w:lvl w:ilvl="2" w:tplc="29C0F57E">
      <w:numFmt w:val="bullet"/>
      <w:lvlText w:val="•"/>
      <w:lvlJc w:val="left"/>
      <w:pPr>
        <w:ind w:left="1280" w:hanging="360"/>
      </w:pPr>
      <w:rPr>
        <w:rFonts w:hint="default"/>
        <w:lang w:val="hu-HU" w:eastAsia="en-US" w:bidi="ar-SA"/>
      </w:rPr>
    </w:lvl>
    <w:lvl w:ilvl="3" w:tplc="9B4EB01C">
      <w:numFmt w:val="bullet"/>
      <w:lvlText w:val="•"/>
      <w:lvlJc w:val="left"/>
      <w:pPr>
        <w:ind w:left="2362" w:hanging="360"/>
      </w:pPr>
      <w:rPr>
        <w:rFonts w:hint="default"/>
        <w:lang w:val="hu-HU" w:eastAsia="en-US" w:bidi="ar-SA"/>
      </w:rPr>
    </w:lvl>
    <w:lvl w:ilvl="4" w:tplc="A3FEBD20">
      <w:numFmt w:val="bullet"/>
      <w:lvlText w:val="•"/>
      <w:lvlJc w:val="left"/>
      <w:pPr>
        <w:ind w:left="3445" w:hanging="360"/>
      </w:pPr>
      <w:rPr>
        <w:rFonts w:hint="default"/>
        <w:lang w:val="hu-HU" w:eastAsia="en-US" w:bidi="ar-SA"/>
      </w:rPr>
    </w:lvl>
    <w:lvl w:ilvl="5" w:tplc="F426DF78">
      <w:numFmt w:val="bullet"/>
      <w:lvlText w:val="•"/>
      <w:lvlJc w:val="left"/>
      <w:pPr>
        <w:ind w:left="4527" w:hanging="360"/>
      </w:pPr>
      <w:rPr>
        <w:rFonts w:hint="default"/>
        <w:lang w:val="hu-HU" w:eastAsia="en-US" w:bidi="ar-SA"/>
      </w:rPr>
    </w:lvl>
    <w:lvl w:ilvl="6" w:tplc="B76A010E">
      <w:numFmt w:val="bullet"/>
      <w:lvlText w:val="•"/>
      <w:lvlJc w:val="left"/>
      <w:pPr>
        <w:ind w:left="5610" w:hanging="360"/>
      </w:pPr>
      <w:rPr>
        <w:rFonts w:hint="default"/>
        <w:lang w:val="hu-HU" w:eastAsia="en-US" w:bidi="ar-SA"/>
      </w:rPr>
    </w:lvl>
    <w:lvl w:ilvl="7" w:tplc="C3008A3C">
      <w:numFmt w:val="bullet"/>
      <w:lvlText w:val="•"/>
      <w:lvlJc w:val="left"/>
      <w:pPr>
        <w:ind w:left="6692" w:hanging="360"/>
      </w:pPr>
      <w:rPr>
        <w:rFonts w:hint="default"/>
        <w:lang w:val="hu-HU" w:eastAsia="en-US" w:bidi="ar-SA"/>
      </w:rPr>
    </w:lvl>
    <w:lvl w:ilvl="8" w:tplc="CA3C0AC8">
      <w:numFmt w:val="bullet"/>
      <w:lvlText w:val="•"/>
      <w:lvlJc w:val="left"/>
      <w:pPr>
        <w:ind w:left="7775" w:hanging="360"/>
      </w:pPr>
      <w:rPr>
        <w:rFonts w:hint="default"/>
        <w:lang w:val="hu-H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CB7"/>
    <w:rsid w:val="000410B0"/>
    <w:rsid w:val="000F1F31"/>
    <w:rsid w:val="00175D52"/>
    <w:rsid w:val="00266CB7"/>
    <w:rsid w:val="002E4FD6"/>
    <w:rsid w:val="00315C65"/>
    <w:rsid w:val="00441F73"/>
    <w:rsid w:val="00943C9D"/>
    <w:rsid w:val="009B29C4"/>
    <w:rsid w:val="009F234B"/>
    <w:rsid w:val="00A004BE"/>
    <w:rsid w:val="00A8297E"/>
    <w:rsid w:val="00AE6D67"/>
    <w:rsid w:val="00BE3199"/>
    <w:rsid w:val="00CD26E3"/>
    <w:rsid w:val="00D9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D7CD0"/>
  <w15:docId w15:val="{2F5B900F-0B6D-4442-AD6C-651ED4D3E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eastAsia="Times New Roman" w:hAnsi="Times New Roman" w:cs="Times New Roman"/>
      <w:lang w:val="hu-HU"/>
    </w:rPr>
  </w:style>
  <w:style w:type="paragraph" w:styleId="Cmsor1">
    <w:name w:val="heading 1"/>
    <w:basedOn w:val="Norml"/>
    <w:uiPriority w:val="9"/>
    <w:qFormat/>
    <w:pPr>
      <w:ind w:left="476" w:hanging="361"/>
      <w:outlineLvl w:val="0"/>
    </w:pPr>
    <w:rPr>
      <w:b/>
      <w:b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pPr>
      <w:spacing w:line="293" w:lineRule="exact"/>
      <w:ind w:left="1272" w:hanging="361"/>
    </w:pPr>
    <w:rPr>
      <w:sz w:val="24"/>
      <w:szCs w:val="24"/>
    </w:rPr>
  </w:style>
  <w:style w:type="paragraph" w:styleId="Listaszerbekezds">
    <w:name w:val="List Paragraph"/>
    <w:basedOn w:val="Norml"/>
    <w:uiPriority w:val="1"/>
    <w:qFormat/>
    <w:pPr>
      <w:spacing w:line="293" w:lineRule="exact"/>
      <w:ind w:left="1272" w:hanging="361"/>
    </w:pPr>
  </w:style>
  <w:style w:type="paragraph" w:customStyle="1" w:styleId="TableParagraph">
    <w:name w:val="Table Paragraph"/>
    <w:basedOn w:val="Norml"/>
    <w:uiPriority w:val="1"/>
    <w:qFormat/>
  </w:style>
  <w:style w:type="paragraph" w:styleId="lfej">
    <w:name w:val="header"/>
    <w:basedOn w:val="Norml"/>
    <w:link w:val="lfejChar"/>
    <w:uiPriority w:val="99"/>
    <w:unhideWhenUsed/>
    <w:rsid w:val="00315C6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15C65"/>
    <w:rPr>
      <w:rFonts w:ascii="Times New Roman" w:eastAsia="Times New Roman" w:hAnsi="Times New Roman" w:cs="Times New Roman"/>
      <w:lang w:val="hu-HU"/>
    </w:rPr>
  </w:style>
  <w:style w:type="paragraph" w:styleId="llb">
    <w:name w:val="footer"/>
    <w:basedOn w:val="Norml"/>
    <w:link w:val="llbChar"/>
    <w:uiPriority w:val="99"/>
    <w:unhideWhenUsed/>
    <w:rsid w:val="00315C6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15C65"/>
    <w:rPr>
      <w:rFonts w:ascii="Times New Roman" w:eastAsia="Times New Roman" w:hAnsi="Times New Roman" w:cs="Times New Roman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k.pte.hu/protected/OktatasiAnyagok/%21Palyazati/SportEsGazdasag.pdf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tamop-sport.ttk.pte.hu/files/tananyagfejlesztes/sportdiplomacia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1111</Words>
  <Characters>7666</Characters>
  <Application>Microsoft Office Word</Application>
  <DocSecurity>0</DocSecurity>
  <Lines>63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Microsoft Word - Sportszervező szakirány ZV tételsor.docx</vt:lpstr>
    </vt:vector>
  </TitlesOfParts>
  <Company/>
  <LinksUpToDate>false</LinksUpToDate>
  <CharactersWithSpaces>8760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Sportszervező szakirány ZV tételsor.docx</dc:title>
  <dc:creator>vasne.varga.judit</dc:creator>
  <cp:lastModifiedBy>EKE</cp:lastModifiedBy>
  <cp:revision>2</cp:revision>
  <dcterms:created xsi:type="dcterms:W3CDTF">2024-06-19T13:34:00Z</dcterms:created>
  <dcterms:modified xsi:type="dcterms:W3CDTF">2024-06-19T13:34:00Z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2020-02-09T00:00:00Z</vt:filetime>
  </property>
  <property fmtid="{D5CDD505-2E9C-101B-9397-08002B2CF9AE}" pid="3" name="Creator">
    <vt:lpwstr>Word</vt:lpwstr>
  </property>
  <property fmtid="{D5CDD505-2E9C-101B-9397-08002B2CF9AE}" pid="4" name="LastSaved">
    <vt:filetime>2020-02-14T00:00:00Z</vt:filetime>
  </property>
</Properties>
</file>