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F115" w14:textId="770431F5" w:rsidR="006C2EAC" w:rsidRPr="006C2EAC" w:rsidRDefault="007D675C" w:rsidP="007D675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5941D8"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  <w:t>A</w:t>
      </w:r>
      <w:r w:rsidR="006C2EAC" w:rsidRPr="006C2EAC"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  <w:t xml:space="preserve"> </w:t>
      </w:r>
      <w:r w:rsidRPr="005941D8"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  <w:t>tanító és</w:t>
      </w:r>
      <w:r w:rsidR="006C2EAC" w:rsidRPr="006C2EAC"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  <w:t xml:space="preserve"> </w:t>
      </w:r>
      <w:proofErr w:type="spellStart"/>
      <w:r w:rsidR="006C2EAC" w:rsidRPr="006C2EAC"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  <w:t>óvodapedagógus</w:t>
      </w:r>
      <w:proofErr w:type="spellEnd"/>
      <w:r w:rsidR="006C2EAC" w:rsidRPr="006C2EAC"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  <w:t xml:space="preserve"> kép</w:t>
      </w:r>
      <w:r w:rsidRPr="005941D8"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  <w:t>zés alkalmassági vizsgái</w:t>
      </w:r>
    </w:p>
    <w:p w14:paraId="13B738A1" w14:textId="77777777" w:rsidR="004627DF" w:rsidRDefault="006C2EAC" w:rsidP="006C2E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tanító és az </w:t>
      </w:r>
      <w:proofErr w:type="spellStart"/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óvodapedagógus</w:t>
      </w:r>
      <w:proofErr w:type="spellEnd"/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alapképzési szakokra </w:t>
      </w:r>
      <w:r w:rsidR="00E10C34">
        <w:rPr>
          <w:rFonts w:ascii="Times New Roman" w:eastAsia="Times New Roman" w:hAnsi="Times New Roman" w:cs="Times New Roman"/>
          <w:sz w:val="24"/>
          <w:szCs w:val="24"/>
          <w:lang w:eastAsia="hu-HU"/>
        </w:rPr>
        <w:t>felvett hallgatóknak</w:t>
      </w: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ének-zenei, testi és beszédalkalmassági vizsgát kell tenniük. </w:t>
      </w:r>
    </w:p>
    <w:p w14:paraId="46DB960F" w14:textId="333C5A25" w:rsidR="006C2EAC" w:rsidRPr="006C2EAC" w:rsidRDefault="006C2EAC" w:rsidP="006C2E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Korábbi években tett alkalmassági vizsga eredménye nem fogadható el</w:t>
      </w:r>
      <w:r w:rsidR="00001A5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!</w:t>
      </w:r>
      <w:r w:rsidR="0001487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Az alkalmassági vizsga egy felvételi eljárás erejéig érvényes. </w:t>
      </w:r>
    </w:p>
    <w:p w14:paraId="420D8FD1" w14:textId="77777777" w:rsidR="005941D8" w:rsidRDefault="005941D8" w:rsidP="005941D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hu-HU"/>
        </w:rPr>
      </w:pPr>
    </w:p>
    <w:p w14:paraId="5D521CFF" w14:textId="38B99172" w:rsidR="006C2EAC" w:rsidRPr="006C2EAC" w:rsidRDefault="006C2EAC" w:rsidP="005941D8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27"/>
          <w:lang w:eastAsia="hu-HU"/>
        </w:rPr>
      </w:pPr>
      <w:r w:rsidRPr="006C2EAC">
        <w:rPr>
          <w:rFonts w:ascii="Times New Roman" w:eastAsia="Times New Roman" w:hAnsi="Times New Roman" w:cs="Times New Roman"/>
          <w:b/>
          <w:bCs/>
          <w:sz w:val="32"/>
          <w:szCs w:val="27"/>
          <w:lang w:eastAsia="hu-HU"/>
        </w:rPr>
        <w:t>Alkalmassági vizsga</w:t>
      </w:r>
    </w:p>
    <w:p w14:paraId="322F3AC1" w14:textId="7759B090" w:rsidR="006C2EAC" w:rsidRPr="006C2EAC" w:rsidRDefault="006C2EAC" w:rsidP="006C2E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Az alkalmassági vizsga három részből áll</w:t>
      </w:r>
      <w:r w:rsidR="00001A5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58EDC8F7" w14:textId="77777777" w:rsidR="006C2EAC" w:rsidRPr="006C2EAC" w:rsidRDefault="006C2EAC" w:rsidP="005941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1. Az ének-zenei alkalmassági vizsga</w:t>
      </w:r>
    </w:p>
    <w:p w14:paraId="3543972E" w14:textId="77777777" w:rsidR="006C2EAC" w:rsidRPr="006C2EAC" w:rsidRDefault="006C2EAC" w:rsidP="006C2E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Célja: annak megállapítása, hogy a jelentkező alkalmas-e az óvodapedagógusi vagy tanítói pályára, a pedagógusi pálya gyakorlásához szükséges zenei ismeretek elsajátítására.</w:t>
      </w:r>
    </w:p>
    <w:p w14:paraId="7D0B8551" w14:textId="77777777" w:rsidR="006C2EAC" w:rsidRPr="006C2EAC" w:rsidRDefault="006C2EAC" w:rsidP="006C2E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Feladat:</w:t>
      </w:r>
    </w:p>
    <w:p w14:paraId="5C273EF7" w14:textId="77777777" w:rsidR="0001487C" w:rsidRDefault="006C2EAC" w:rsidP="0001487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hallásvizsgálat keretében néhány magyar népdal vagy </w:t>
      </w:r>
      <w:r w:rsidR="0070331F" w:rsidRPr="0001487C">
        <w:rPr>
          <w:rFonts w:ascii="Times New Roman" w:eastAsia="Times New Roman" w:hAnsi="Times New Roman" w:cs="Times New Roman"/>
          <w:sz w:val="24"/>
          <w:szCs w:val="24"/>
          <w:lang w:eastAsia="hu-HU"/>
        </w:rPr>
        <w:t>gyermekdal</w:t>
      </w:r>
      <w:r w:rsidR="007033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előadása emlékezetből, szabad választás alapján (a dalokat más-más kezdőhangról </w:t>
      </w:r>
      <w:r w:rsidR="0070331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meg kell tudni szólaltatni. </w:t>
      </w:r>
      <w:r w:rsidR="0070331F" w:rsidRPr="000148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Kérjük, hogy 5-10 dalból álló listát hozzon magával az alkalmassági vizsgára!) </w:t>
      </w:r>
    </w:p>
    <w:p w14:paraId="173C871B" w14:textId="03CCA01E" w:rsidR="006C2EAC" w:rsidRPr="0001487C" w:rsidRDefault="006C2EAC" w:rsidP="0001487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487C">
        <w:rPr>
          <w:rFonts w:ascii="Times New Roman" w:eastAsia="Times New Roman" w:hAnsi="Times New Roman" w:cs="Times New Roman"/>
          <w:sz w:val="24"/>
          <w:szCs w:val="24"/>
          <w:lang w:eastAsia="hu-HU"/>
        </w:rPr>
        <w:t>a zenei emlékezet vizsgálata során egyszerű, rövid ritmussorok visszahangoztatása (negyed-, nyolcad-, pontozott ritmus és szinkópa kombinációiból) tapsolással, kopogással; néhány hangból álló egyszerű dallamok visszaéneklése</w:t>
      </w:r>
      <w:r w:rsidR="0070331F" w:rsidRPr="0001487C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0148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817CC9C" w14:textId="77777777" w:rsidR="006C2EAC" w:rsidRPr="006C2EAC" w:rsidRDefault="006C2EAC" w:rsidP="006C2EA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a kottaolvasási készség vizsgálata során néhány ütem lapról olvasása az egyszerű gyermekdalok szintjén az ötvonalas rendszerben.</w:t>
      </w:r>
    </w:p>
    <w:p w14:paraId="74D817CC" w14:textId="77777777" w:rsidR="006C2EAC" w:rsidRPr="006C2EAC" w:rsidRDefault="006C2EAC" w:rsidP="006C2E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Az elbírálás alapvető szempontja, hogy a jelentkező rendelkezzék az ének-zenei tevékenység vezetéséhez, tanításához nélkülözhetetlen zenei hallással, egészséges énekhanggal és megfelelő hangterjedelemmel.</w:t>
      </w:r>
    </w:p>
    <w:p w14:paraId="5AE181A2" w14:textId="77777777" w:rsidR="00945847" w:rsidRPr="006C2EAC" w:rsidRDefault="00945847" w:rsidP="0094584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 xml:space="preserve">2. A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beszéd</w:t>
      </w:r>
      <w:r w:rsidRPr="006C2EAC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alkalmassági vizsga</w:t>
      </w:r>
    </w:p>
    <w:p w14:paraId="1836FFDE" w14:textId="77777777" w:rsidR="00945847" w:rsidRPr="006C2EAC" w:rsidRDefault="00945847" w:rsidP="0094584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Célja: annak megállapítása, hogy a jelentkezőt beszédállapota alkalmassá teszi-e a pedagógusi pályára.</w:t>
      </w:r>
    </w:p>
    <w:p w14:paraId="11029D3A" w14:textId="77777777" w:rsidR="00945847" w:rsidRPr="006C2EAC" w:rsidRDefault="00945847" w:rsidP="0094584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Feladat:</w:t>
      </w:r>
    </w:p>
    <w:p w14:paraId="2C5668AD" w14:textId="77777777" w:rsidR="00945847" w:rsidRPr="006C2EAC" w:rsidRDefault="00945847" w:rsidP="00945847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10–15 soros nyomtatott prózai szöveg felolvasása, szükség szerint a szöveg reprodukálása, illetve beszélgetés. A szöveget közismert gyermekirodalmi művekből jelölik ki. A jelentkezőnek a felolvasandó szöveg előzetes megismerésére időt adnak.</w:t>
      </w:r>
    </w:p>
    <w:p w14:paraId="09FA8DF1" w14:textId="77777777" w:rsidR="00945847" w:rsidRPr="006C2EAC" w:rsidRDefault="00945847" w:rsidP="0094584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6C2408E6" w14:textId="77777777" w:rsidR="00945847" w:rsidRPr="006C2EAC" w:rsidRDefault="00945847" w:rsidP="0094584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szóbeli szövegalkotó képesség felmérése kötetlen beszélgetés keretében.</w:t>
      </w:r>
    </w:p>
    <w:p w14:paraId="3D766228" w14:textId="77777777" w:rsidR="00945847" w:rsidRPr="006C2EAC" w:rsidRDefault="00945847" w:rsidP="0094584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elbírálás szempontjai:</w:t>
      </w:r>
    </w:p>
    <w:p w14:paraId="01A06317" w14:textId="5D00E69B" w:rsidR="00945847" w:rsidRPr="00945847" w:rsidRDefault="00945847" w:rsidP="0094584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5847">
        <w:rPr>
          <w:rFonts w:ascii="Times New Roman" w:eastAsia="Times New Roman" w:hAnsi="Times New Roman" w:cs="Times New Roman"/>
          <w:sz w:val="24"/>
          <w:szCs w:val="24"/>
          <w:lang w:eastAsia="hu-HU"/>
        </w:rPr>
        <w:t>Vannak-e a jelentkezőnek hanghibái, hangképzési zavarai (artikulációs hibák, rezonancia zavar,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45847">
        <w:rPr>
          <w:rFonts w:ascii="Times New Roman" w:eastAsia="Times New Roman" w:hAnsi="Times New Roman" w:cs="Times New Roman"/>
          <w:sz w:val="24"/>
          <w:szCs w:val="24"/>
          <w:lang w:eastAsia="hu-HU"/>
        </w:rPr>
        <w:t>nazális hangszín, orrhangzós beszéd, a magánhangzók igen zárt képzése).</w:t>
      </w:r>
    </w:p>
    <w:p w14:paraId="01061292" w14:textId="77777777" w:rsidR="00945847" w:rsidRPr="00945847" w:rsidRDefault="00945847" w:rsidP="0094584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5847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jelentkező beszédritmusában észlelhetők-e súlyos zavarok (dadogás, hadarás).</w:t>
      </w:r>
    </w:p>
    <w:p w14:paraId="61031AC5" w14:textId="77777777" w:rsidR="00945847" w:rsidRPr="00945847" w:rsidRDefault="00945847" w:rsidP="0094584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5847">
        <w:rPr>
          <w:rFonts w:ascii="Times New Roman" w:eastAsia="Times New Roman" w:hAnsi="Times New Roman" w:cs="Times New Roman"/>
          <w:sz w:val="24"/>
          <w:szCs w:val="24"/>
          <w:lang w:eastAsia="hu-HU"/>
        </w:rPr>
        <w:t>A felolvasás mennyire hangsúlyos, követhető, kifejező.</w:t>
      </w:r>
    </w:p>
    <w:p w14:paraId="4F26D197" w14:textId="77777777" w:rsidR="00945847" w:rsidRPr="00945847" w:rsidRDefault="00945847" w:rsidP="00945847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5847">
        <w:rPr>
          <w:rFonts w:ascii="Times New Roman" w:eastAsia="Times New Roman" w:hAnsi="Times New Roman" w:cs="Times New Roman"/>
          <w:sz w:val="24"/>
          <w:szCs w:val="24"/>
          <w:lang w:eastAsia="hu-HU"/>
        </w:rPr>
        <w:t>A tájnyelvi ejtés nem beszédhiba, tehát nem kizáró ok.</w:t>
      </w:r>
    </w:p>
    <w:p w14:paraId="1F436D2B" w14:textId="77777777" w:rsidR="00945847" w:rsidRPr="00945847" w:rsidRDefault="00945847" w:rsidP="0094584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58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Kizáró okok:</w:t>
      </w:r>
    </w:p>
    <w:p w14:paraId="78BFBFE4" w14:textId="7873CA4D" w:rsidR="00945847" w:rsidRPr="006C2EAC" w:rsidRDefault="00945847" w:rsidP="00945847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5847">
        <w:rPr>
          <w:rFonts w:ascii="Times New Roman" w:eastAsia="Times New Roman" w:hAnsi="Times New Roman" w:cs="Times New Roman"/>
          <w:sz w:val="24"/>
          <w:szCs w:val="24"/>
          <w:lang w:eastAsia="hu-HU"/>
        </w:rPr>
        <w:t>beszédhang képzési, artikulációs rendellenességek</w:t>
      </w: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6F3193A6" w14:textId="77777777" w:rsidR="00945847" w:rsidRPr="006C2EAC" w:rsidRDefault="00945847" w:rsidP="00945847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beszéd</w:t>
      </w: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ritmuszavarok,</w:t>
      </w:r>
    </w:p>
    <w:p w14:paraId="5BFA3107" w14:textId="77777777" w:rsidR="00945847" w:rsidRPr="006C2EAC" w:rsidRDefault="00945847" w:rsidP="00945847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a beszéd megértését akadályozó rendkívül zárt ejtés.</w:t>
      </w:r>
    </w:p>
    <w:p w14:paraId="1D5F9661" w14:textId="3BABE16A" w:rsidR="006C2EAC" w:rsidRPr="006C2EAC" w:rsidRDefault="005941D8" w:rsidP="005941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br/>
      </w:r>
      <w:r w:rsidR="006C2EAC" w:rsidRPr="006C2EAC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3. A testi alkalmassági vizsga</w:t>
      </w:r>
    </w:p>
    <w:p w14:paraId="7718D6F5" w14:textId="77777777" w:rsidR="006C2EAC" w:rsidRPr="006C2EAC" w:rsidRDefault="006C2EAC" w:rsidP="006C2E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Célja: annak megállapítása, hogy a jelentkező rendelkezik-e azokkal az alapvető motoros (testi) képességekkel, amelyek feltételei az alsó </w:t>
      </w:r>
      <w:proofErr w:type="spellStart"/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tagozatos</w:t>
      </w:r>
      <w:proofErr w:type="spellEnd"/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óvodai testnevelés gyakorlati anyag elsajátításának, illetve a tanítói, óvodapedagógusi pálya gyakorlásának.</w:t>
      </w:r>
    </w:p>
    <w:p w14:paraId="0EFB7F66" w14:textId="77777777" w:rsidR="006C2EAC" w:rsidRPr="006C2EAC" w:rsidRDefault="006C2EAC" w:rsidP="006C2E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Követelmények:</w:t>
      </w:r>
    </w:p>
    <w:p w14:paraId="61533269" w14:textId="77777777" w:rsidR="006C2EAC" w:rsidRPr="006C2EAC" w:rsidRDefault="006C2EAC" w:rsidP="006C2EAC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közepes iramú, folyamatos futás (nők: 3 perc, férfiak: 5 perc),</w:t>
      </w:r>
    </w:p>
    <w:p w14:paraId="4FC1D57D" w14:textId="77777777" w:rsidR="006C2EAC" w:rsidRPr="006C2EAC" w:rsidRDefault="006C2EAC" w:rsidP="006C2EAC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oktató által vezetett zenés gimnasztika folyamatos végzése, a főbb alapformák végeztetésével (szökdelések, karkörzések, törzshajlítások, felülések, törzsemelések és rugózások),</w:t>
      </w:r>
    </w:p>
    <w:p w14:paraId="5A27F31A" w14:textId="77777777" w:rsidR="006C2EAC" w:rsidRPr="006C2EAC" w:rsidRDefault="006C2EAC" w:rsidP="006C2EAC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egyensúlyozó járás fordulatokkal, két zsámolyra helyezett felfordított padon,</w:t>
      </w:r>
    </w:p>
    <w:p w14:paraId="49A60C5A" w14:textId="77777777" w:rsidR="006C2EAC" w:rsidRPr="006C2EAC" w:rsidRDefault="006C2EAC" w:rsidP="006C2EAC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néhány lépés nekifutásból – keresztbe állított és felfordított – pad átugrása egy lábról, érkezés páros lábra, guggolásba,</w:t>
      </w:r>
    </w:p>
    <w:p w14:paraId="0234C5B8" w14:textId="77777777" w:rsidR="006C2EAC" w:rsidRPr="006C2EAC" w:rsidRDefault="006C2EAC" w:rsidP="006C2EAC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célba dobás függőleges célra (kosárlabda palánk) egykezes dobással, kislabdával, 8 m-</w:t>
      </w:r>
      <w:proofErr w:type="spellStart"/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ről</w:t>
      </w:r>
      <w:proofErr w:type="spellEnd"/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3D91E256" w14:textId="77777777" w:rsidR="006C2EAC" w:rsidRPr="006C2EAC" w:rsidRDefault="006C2EAC" w:rsidP="006C2EAC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labdaadogatások helyben futás közben párokban, ügyes és ügyetlen kézzel, felfújt labdával,</w:t>
      </w:r>
    </w:p>
    <w:p w14:paraId="20A4C374" w14:textId="77777777" w:rsidR="006C2EAC" w:rsidRPr="006C2EAC" w:rsidRDefault="006C2EAC" w:rsidP="006C2EAC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labdavezetés ügyes és ügyetlen kézzel,</w:t>
      </w:r>
    </w:p>
    <w:p w14:paraId="6BEB0B2F" w14:textId="77777777" w:rsidR="006C2EAC" w:rsidRPr="006C2EAC" w:rsidRDefault="006C2EAC" w:rsidP="006C2EAC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felfüggés hajlított karral (nők: 5 mp, férfiak: 8 mp),</w:t>
      </w:r>
    </w:p>
    <w:p w14:paraId="3319064E" w14:textId="77777777" w:rsidR="006C2EAC" w:rsidRPr="006C2EAC" w:rsidRDefault="006C2EAC" w:rsidP="006C2EAC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mellső fekvőtámaszban karhajlítás, nyújtás (nők: 3-szor, férfiak: 6-szor).</w:t>
      </w:r>
    </w:p>
    <w:p w14:paraId="2A7EDD28" w14:textId="77777777" w:rsidR="006C2EAC" w:rsidRPr="006C2EAC" w:rsidRDefault="006C2EAC" w:rsidP="006C2EA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Kizáró okok:</w:t>
      </w:r>
    </w:p>
    <w:p w14:paraId="5FF72005" w14:textId="77777777" w:rsidR="006C2EAC" w:rsidRPr="006C2EAC" w:rsidRDefault="006C2EAC" w:rsidP="006C2EAC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kondicionális állapotra és a mozgáskoordinációra utaló olyan gyenge teljesítmény, amely intenzív gyakorlással nem javítható, valamint </w:t>
      </w:r>
    </w:p>
    <w:p w14:paraId="26944D83" w14:textId="77777777" w:rsidR="006C2EAC" w:rsidRPr="006C2EAC" w:rsidRDefault="006C2EAC" w:rsidP="006C2EAC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C2EAC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jelentkezés évében érettségizők esetében a középiskolai tanulmányok utolsó két évében a testnevelés alóli teljes felmentés. A korábban érettségizőknek igazolniuk kell, hogy a testnevelés alóli felmentés indokai már nem állnak fenn.</w:t>
      </w:r>
    </w:p>
    <w:sectPr w:rsidR="006C2EAC" w:rsidRPr="006C2EAC" w:rsidSect="00FF0EF3"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A3FBA" w14:textId="77777777" w:rsidR="00FB3024" w:rsidRDefault="00FB3024" w:rsidP="004371BE">
      <w:r>
        <w:separator/>
      </w:r>
    </w:p>
  </w:endnote>
  <w:endnote w:type="continuationSeparator" w:id="0">
    <w:p w14:paraId="4F9C4A5F" w14:textId="77777777" w:rsidR="00FB3024" w:rsidRDefault="00FB3024" w:rsidP="0043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675949"/>
      <w:docPartObj>
        <w:docPartGallery w:val="Page Numbers (Bottom of Page)"/>
        <w:docPartUnique/>
      </w:docPartObj>
    </w:sdtPr>
    <w:sdtEndPr/>
    <w:sdtContent>
      <w:p w14:paraId="1CE86EF4" w14:textId="21A7AC6A" w:rsidR="00C601FD" w:rsidRDefault="00C601FD" w:rsidP="004371BE">
        <w:pPr>
          <w:pStyle w:val="llb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31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37E1" w14:textId="77777777" w:rsidR="00FB3024" w:rsidRDefault="00FB3024" w:rsidP="004371BE">
      <w:r>
        <w:separator/>
      </w:r>
    </w:p>
  </w:footnote>
  <w:footnote w:type="continuationSeparator" w:id="0">
    <w:p w14:paraId="10066C83" w14:textId="77777777" w:rsidR="00FB3024" w:rsidRDefault="00FB3024" w:rsidP="0043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7106"/>
    <w:multiLevelType w:val="hybridMultilevel"/>
    <w:tmpl w:val="BD4A484E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C2C1C45"/>
    <w:multiLevelType w:val="multilevel"/>
    <w:tmpl w:val="7998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333B0"/>
    <w:multiLevelType w:val="multilevel"/>
    <w:tmpl w:val="6002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C57D6"/>
    <w:multiLevelType w:val="multilevel"/>
    <w:tmpl w:val="C468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1041B"/>
    <w:multiLevelType w:val="multilevel"/>
    <w:tmpl w:val="7512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314C2"/>
    <w:multiLevelType w:val="multilevel"/>
    <w:tmpl w:val="04C0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129BF"/>
    <w:multiLevelType w:val="hybridMultilevel"/>
    <w:tmpl w:val="90465A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B61CF"/>
    <w:multiLevelType w:val="multilevel"/>
    <w:tmpl w:val="3ACC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25F02"/>
    <w:multiLevelType w:val="multilevel"/>
    <w:tmpl w:val="36DA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C7EF5"/>
    <w:multiLevelType w:val="multilevel"/>
    <w:tmpl w:val="ADCC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13A7E"/>
    <w:multiLevelType w:val="multilevel"/>
    <w:tmpl w:val="6AE0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6218A3"/>
    <w:multiLevelType w:val="multilevel"/>
    <w:tmpl w:val="D62A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A27A2"/>
    <w:multiLevelType w:val="multilevel"/>
    <w:tmpl w:val="7428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68789D"/>
    <w:multiLevelType w:val="multilevel"/>
    <w:tmpl w:val="E810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C0519"/>
    <w:multiLevelType w:val="multilevel"/>
    <w:tmpl w:val="66C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143F8"/>
    <w:multiLevelType w:val="multilevel"/>
    <w:tmpl w:val="ABC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992991"/>
    <w:multiLevelType w:val="multilevel"/>
    <w:tmpl w:val="A0CE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FD425E"/>
    <w:multiLevelType w:val="multilevel"/>
    <w:tmpl w:val="8C52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D4053"/>
    <w:multiLevelType w:val="multilevel"/>
    <w:tmpl w:val="E79E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1D72C9"/>
    <w:multiLevelType w:val="multilevel"/>
    <w:tmpl w:val="ACEA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740A96"/>
    <w:multiLevelType w:val="multilevel"/>
    <w:tmpl w:val="B376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11"/>
  </w:num>
  <w:num w:numId="6">
    <w:abstractNumId w:val="12"/>
  </w:num>
  <w:num w:numId="7">
    <w:abstractNumId w:val="9"/>
  </w:num>
  <w:num w:numId="8">
    <w:abstractNumId w:val="15"/>
  </w:num>
  <w:num w:numId="9">
    <w:abstractNumId w:val="14"/>
  </w:num>
  <w:num w:numId="10">
    <w:abstractNumId w:val="19"/>
  </w:num>
  <w:num w:numId="11">
    <w:abstractNumId w:val="0"/>
  </w:num>
  <w:num w:numId="12">
    <w:abstractNumId w:val="8"/>
  </w:num>
  <w:num w:numId="13">
    <w:abstractNumId w:val="17"/>
  </w:num>
  <w:num w:numId="14">
    <w:abstractNumId w:val="13"/>
  </w:num>
  <w:num w:numId="15">
    <w:abstractNumId w:val="16"/>
  </w:num>
  <w:num w:numId="16">
    <w:abstractNumId w:val="18"/>
  </w:num>
  <w:num w:numId="17">
    <w:abstractNumId w:val="20"/>
  </w:num>
  <w:num w:numId="18">
    <w:abstractNumId w:val="2"/>
  </w:num>
  <w:num w:numId="19">
    <w:abstractNumId w:val="7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38"/>
    <w:rsid w:val="00001A5E"/>
    <w:rsid w:val="0001487C"/>
    <w:rsid w:val="000202D8"/>
    <w:rsid w:val="00037D92"/>
    <w:rsid w:val="000513DF"/>
    <w:rsid w:val="00062738"/>
    <w:rsid w:val="00082496"/>
    <w:rsid w:val="000871F9"/>
    <w:rsid w:val="00090966"/>
    <w:rsid w:val="000B1E7B"/>
    <w:rsid w:val="00114757"/>
    <w:rsid w:val="0011672E"/>
    <w:rsid w:val="00123D17"/>
    <w:rsid w:val="001508B0"/>
    <w:rsid w:val="0018340A"/>
    <w:rsid w:val="00196A97"/>
    <w:rsid w:val="001E7974"/>
    <w:rsid w:val="001F508A"/>
    <w:rsid w:val="00214191"/>
    <w:rsid w:val="00226130"/>
    <w:rsid w:val="00250B8B"/>
    <w:rsid w:val="002B4B9D"/>
    <w:rsid w:val="002D1D90"/>
    <w:rsid w:val="002D5621"/>
    <w:rsid w:val="002E4D90"/>
    <w:rsid w:val="00327670"/>
    <w:rsid w:val="00351D63"/>
    <w:rsid w:val="00372405"/>
    <w:rsid w:val="003A4F96"/>
    <w:rsid w:val="003D5E90"/>
    <w:rsid w:val="00401205"/>
    <w:rsid w:val="00434267"/>
    <w:rsid w:val="004371BE"/>
    <w:rsid w:val="00443A88"/>
    <w:rsid w:val="004606DD"/>
    <w:rsid w:val="004627DF"/>
    <w:rsid w:val="00476D4E"/>
    <w:rsid w:val="00484346"/>
    <w:rsid w:val="004C1A99"/>
    <w:rsid w:val="004D050E"/>
    <w:rsid w:val="00527A49"/>
    <w:rsid w:val="0056245F"/>
    <w:rsid w:val="00571163"/>
    <w:rsid w:val="005941D8"/>
    <w:rsid w:val="005E1E4E"/>
    <w:rsid w:val="005E30FE"/>
    <w:rsid w:val="005E799A"/>
    <w:rsid w:val="006430CF"/>
    <w:rsid w:val="0064670B"/>
    <w:rsid w:val="00647397"/>
    <w:rsid w:val="00650888"/>
    <w:rsid w:val="00663CA6"/>
    <w:rsid w:val="00683D94"/>
    <w:rsid w:val="00690F8E"/>
    <w:rsid w:val="006916F8"/>
    <w:rsid w:val="006C2EAC"/>
    <w:rsid w:val="006C79CD"/>
    <w:rsid w:val="006F40F6"/>
    <w:rsid w:val="0070331F"/>
    <w:rsid w:val="00724C6E"/>
    <w:rsid w:val="00726AC6"/>
    <w:rsid w:val="00737DAF"/>
    <w:rsid w:val="00744094"/>
    <w:rsid w:val="00753013"/>
    <w:rsid w:val="00787D2F"/>
    <w:rsid w:val="0079402B"/>
    <w:rsid w:val="007A13C2"/>
    <w:rsid w:val="007D675C"/>
    <w:rsid w:val="007F2E5B"/>
    <w:rsid w:val="007F5DC1"/>
    <w:rsid w:val="00850078"/>
    <w:rsid w:val="00851369"/>
    <w:rsid w:val="00862E4E"/>
    <w:rsid w:val="00884160"/>
    <w:rsid w:val="008C4D22"/>
    <w:rsid w:val="008F190A"/>
    <w:rsid w:val="009069C0"/>
    <w:rsid w:val="00945847"/>
    <w:rsid w:val="00995B37"/>
    <w:rsid w:val="009A1094"/>
    <w:rsid w:val="009B6B21"/>
    <w:rsid w:val="009E6714"/>
    <w:rsid w:val="009F5F46"/>
    <w:rsid w:val="00A2420F"/>
    <w:rsid w:val="00A91F39"/>
    <w:rsid w:val="00AA1E2C"/>
    <w:rsid w:val="00AB147D"/>
    <w:rsid w:val="00AD6EC9"/>
    <w:rsid w:val="00AF1026"/>
    <w:rsid w:val="00B42EBD"/>
    <w:rsid w:val="00B610F5"/>
    <w:rsid w:val="00B666F0"/>
    <w:rsid w:val="00B971A2"/>
    <w:rsid w:val="00BA045E"/>
    <w:rsid w:val="00BD7F84"/>
    <w:rsid w:val="00BF188C"/>
    <w:rsid w:val="00C03684"/>
    <w:rsid w:val="00C51051"/>
    <w:rsid w:val="00C601FD"/>
    <w:rsid w:val="00C93AE4"/>
    <w:rsid w:val="00CB4613"/>
    <w:rsid w:val="00CD6460"/>
    <w:rsid w:val="00CD7E3F"/>
    <w:rsid w:val="00CE6CF1"/>
    <w:rsid w:val="00D257AF"/>
    <w:rsid w:val="00D74BA1"/>
    <w:rsid w:val="00E10C34"/>
    <w:rsid w:val="00E3156B"/>
    <w:rsid w:val="00E3168C"/>
    <w:rsid w:val="00E76CE5"/>
    <w:rsid w:val="00E81291"/>
    <w:rsid w:val="00E861D4"/>
    <w:rsid w:val="00EB7E3E"/>
    <w:rsid w:val="00ED5F39"/>
    <w:rsid w:val="00EF0E6E"/>
    <w:rsid w:val="00F10D45"/>
    <w:rsid w:val="00F13A35"/>
    <w:rsid w:val="00F318C3"/>
    <w:rsid w:val="00F36C7C"/>
    <w:rsid w:val="00F40CE1"/>
    <w:rsid w:val="00F45944"/>
    <w:rsid w:val="00FB3024"/>
    <w:rsid w:val="00FD5E17"/>
    <w:rsid w:val="00FE1C99"/>
    <w:rsid w:val="00FF0EF3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E30C"/>
  <w15:chartTrackingRefBased/>
  <w15:docId w15:val="{641F60CE-906F-474A-8AD9-80E1F66B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2738"/>
    <w:pPr>
      <w:spacing w:after="0" w:line="240" w:lineRule="auto"/>
    </w:pPr>
    <w:rPr>
      <w:rFonts w:ascii="Calibri" w:hAnsi="Calibri" w:cs="Calibri"/>
    </w:rPr>
  </w:style>
  <w:style w:type="paragraph" w:styleId="Cmsor1">
    <w:name w:val="heading 1"/>
    <w:basedOn w:val="Norml"/>
    <w:link w:val="Cmsor1Char"/>
    <w:uiPriority w:val="9"/>
    <w:qFormat/>
    <w:rsid w:val="002D1D9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2D1D9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6273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2D1D90"/>
    <w:rPr>
      <w:color w:val="954F72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2D1D9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D1D9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2D1D9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2D1D90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2D1D9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2D1D90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Dtum1">
    <w:name w:val="Dátum1"/>
    <w:basedOn w:val="Bekezdsalapbettpusa"/>
    <w:rsid w:val="002D1D90"/>
  </w:style>
  <w:style w:type="paragraph" w:styleId="NormlWeb">
    <w:name w:val="Normal (Web)"/>
    <w:basedOn w:val="Norml"/>
    <w:uiPriority w:val="99"/>
    <w:unhideWhenUsed/>
    <w:rsid w:val="002D1D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F2E5B"/>
    <w:pPr>
      <w:ind w:left="720"/>
      <w:contextualSpacing/>
    </w:pPr>
  </w:style>
  <w:style w:type="character" w:customStyle="1" w:styleId="vissza">
    <w:name w:val="vissza"/>
    <w:basedOn w:val="Bekezdsalapbettpusa"/>
    <w:rsid w:val="00F45944"/>
  </w:style>
  <w:style w:type="character" w:styleId="Jegyzethivatkozs">
    <w:name w:val="annotation reference"/>
    <w:basedOn w:val="Bekezdsalapbettpusa"/>
    <w:uiPriority w:val="99"/>
    <w:semiHidden/>
    <w:unhideWhenUsed/>
    <w:rsid w:val="007530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5301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53013"/>
    <w:rPr>
      <w:rFonts w:ascii="Calibri" w:hAnsi="Calibri" w:cs="Calibr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30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3013"/>
    <w:rPr>
      <w:rFonts w:ascii="Calibri" w:hAnsi="Calibri" w:cs="Calibri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530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301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371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371BE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4371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371BE"/>
    <w:rPr>
      <w:rFonts w:ascii="Calibri" w:hAnsi="Calibri" w:cs="Calibri"/>
    </w:rPr>
  </w:style>
  <w:style w:type="table" w:styleId="Rcsostblzat">
    <w:name w:val="Table Grid"/>
    <w:basedOn w:val="Normltblzat"/>
    <w:uiPriority w:val="39"/>
    <w:rsid w:val="006C7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69B5C-1F36-4DE6-BAA5-3CDCE22C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492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József</dc:creator>
  <cp:keywords/>
  <dc:description/>
  <cp:lastModifiedBy>minczer.timea</cp:lastModifiedBy>
  <cp:revision>3</cp:revision>
  <cp:lastPrinted>2020-01-22T20:38:00Z</cp:lastPrinted>
  <dcterms:created xsi:type="dcterms:W3CDTF">2023-01-19T11:31:00Z</dcterms:created>
  <dcterms:modified xsi:type="dcterms:W3CDTF">2023-01-31T10:21:00Z</dcterms:modified>
</cp:coreProperties>
</file>