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35" w:rsidRDefault="00176D35" w:rsidP="00176D35">
      <w:pPr>
        <w:pStyle w:val="Cmsor1"/>
        <w:spacing w:after="150"/>
      </w:pPr>
      <w:r>
        <w:t xml:space="preserve">INFORMATIKA </w:t>
      </w:r>
      <w:r w:rsidR="003E10C9">
        <w:t>VMT</w:t>
      </w:r>
    </w:p>
    <w:p w:rsidR="00176D35" w:rsidRDefault="00176D35" w:rsidP="00176D35">
      <w:pPr>
        <w:pStyle w:val="Cmsor2"/>
        <w:ind w:left="-5"/>
      </w:pPr>
      <w:r>
        <w:t xml:space="preserve">1. A digitális kompetenciák </w:t>
      </w:r>
    </w:p>
    <w:p w:rsidR="00176D35" w:rsidRDefault="00176D35" w:rsidP="00176D35">
      <w:pPr>
        <w:numPr>
          <w:ilvl w:val="0"/>
          <w:numId w:val="1"/>
        </w:numPr>
        <w:ind w:right="758" w:hanging="348"/>
      </w:pPr>
      <w:r>
        <w:t xml:space="preserve">Egy osztálykirándulás helyszínével kapcsolatos gyűjtőmunka mozzanatain keresztül mutassa be, milyen digitális kompetenciákra van szüksége a tanulóknak ahhoz, hogy digitális környezetben meg tudják oldani ezt a feladatot! </w:t>
      </w:r>
    </w:p>
    <w:p w:rsidR="00176D35" w:rsidRDefault="00176D35" w:rsidP="00176D35">
      <w:pPr>
        <w:numPr>
          <w:ilvl w:val="0"/>
          <w:numId w:val="1"/>
        </w:numPr>
        <w:ind w:right="758" w:hanging="348"/>
      </w:pPr>
      <w:r>
        <w:t xml:space="preserve">Hasonlítsa össze egy tetszőleges növény tanításának menetét hagyományos eszközökkel és a digitális pedagógia eszköztárának felhasználásával! </w:t>
      </w:r>
    </w:p>
    <w:p w:rsidR="00176D35" w:rsidRDefault="00176D35" w:rsidP="00176D35">
      <w:pPr>
        <w:numPr>
          <w:ilvl w:val="0"/>
          <w:numId w:val="1"/>
        </w:numPr>
        <w:spacing w:after="144" w:line="259" w:lineRule="auto"/>
        <w:ind w:right="758" w:hanging="348"/>
      </w:pPr>
      <w:r>
        <w:t xml:space="preserve">Mutassa be egy digitális témahéten megvalósuló projekt tervezésének és lebonyolításának lépéseit! </w:t>
      </w:r>
    </w:p>
    <w:p w:rsidR="00176D35" w:rsidRDefault="00176D35" w:rsidP="00176D35">
      <w:pPr>
        <w:numPr>
          <w:ilvl w:val="0"/>
          <w:numId w:val="1"/>
        </w:numPr>
        <w:ind w:right="758" w:hanging="348"/>
      </w:pPr>
      <w:proofErr w:type="gramStart"/>
      <w:r>
        <w:t>Mutassa</w:t>
      </w:r>
      <w:proofErr w:type="gramEnd"/>
      <w:r>
        <w:t xml:space="preserve"> be milyen digitális kompetenciát fejleszthet az online tér felhasználásával egy digitális témahéten megvalósuló projekt esetében! </w:t>
      </w:r>
    </w:p>
    <w:p w:rsidR="00176D35" w:rsidRDefault="00176D35" w:rsidP="00176D35">
      <w:pPr>
        <w:numPr>
          <w:ilvl w:val="0"/>
          <w:numId w:val="1"/>
        </w:numPr>
        <w:spacing w:after="637"/>
        <w:ind w:right="758" w:hanging="348"/>
      </w:pPr>
      <w:r>
        <w:t xml:space="preserve">Válasszon egy digitális kompetenciát és mutassa be annak alkalmazását minél több tantárgy keretében az alsó tagozaton! </w:t>
      </w:r>
    </w:p>
    <w:p w:rsidR="00176D35" w:rsidRDefault="00176D35" w:rsidP="00176D35">
      <w:pPr>
        <w:pStyle w:val="Cmsor2"/>
        <w:ind w:left="-5"/>
      </w:pPr>
      <w:r>
        <w:t xml:space="preserve">2. Az informatika tanításának céljai, területei </w:t>
      </w:r>
    </w:p>
    <w:p w:rsidR="00176D35" w:rsidRDefault="00176D35" w:rsidP="00176D35">
      <w:pPr>
        <w:numPr>
          <w:ilvl w:val="0"/>
          <w:numId w:val="2"/>
        </w:numPr>
        <w:ind w:right="758" w:hanging="432"/>
      </w:pPr>
      <w:r>
        <w:t xml:space="preserve">Válasszon a NAT informatika műveltségterületéről egy általános fejlesztési követelményt és támassza alá minél több példával annak szükségességét az informatika </w:t>
      </w:r>
      <w:r w:rsidRPr="00B74EA5">
        <w:rPr>
          <w:color w:val="auto"/>
        </w:rPr>
        <w:t xml:space="preserve">(digitális kultúra) </w:t>
      </w:r>
      <w:r>
        <w:t xml:space="preserve">tantárgyon belül és más területeken is! </w:t>
      </w:r>
    </w:p>
    <w:p w:rsidR="00176D35" w:rsidRDefault="00176D35" w:rsidP="00176D35">
      <w:pPr>
        <w:numPr>
          <w:ilvl w:val="0"/>
          <w:numId w:val="2"/>
        </w:numPr>
        <w:ind w:right="758" w:hanging="432"/>
      </w:pPr>
      <w:r>
        <w:t>Válasszon egy témakört az</w:t>
      </w:r>
      <w:r>
        <w:rPr>
          <w:i/>
        </w:rPr>
        <w:t xml:space="preserve"> írott és audiovizuális dokumentumok elektronikus létrehozása</w:t>
      </w:r>
      <w:r>
        <w:t xml:space="preserve"> fejlesztési területéről és tervezzen egy tanítási órarészletet, ahol ebben a témakörben végez fejlesztést! </w:t>
      </w:r>
    </w:p>
    <w:p w:rsidR="00176D35" w:rsidRDefault="00176D35" w:rsidP="00176D35">
      <w:pPr>
        <w:numPr>
          <w:ilvl w:val="0"/>
          <w:numId w:val="2"/>
        </w:numPr>
        <w:ind w:right="758" w:hanging="432"/>
      </w:pPr>
      <w:r>
        <w:t xml:space="preserve">Válasszon egy témakört az </w:t>
      </w:r>
      <w:r>
        <w:rPr>
          <w:i/>
        </w:rPr>
        <w:t>algoritmizálás és adatmodellezés</w:t>
      </w:r>
      <w:r>
        <w:t xml:space="preserve"> fejlesztési területéről és tervezzen egy tanítási órarészletet, ahol ebben a témakörben végez fejlesztést! </w:t>
      </w:r>
    </w:p>
    <w:p w:rsidR="00176D35" w:rsidRDefault="00176D35" w:rsidP="00176D35">
      <w:pPr>
        <w:numPr>
          <w:ilvl w:val="0"/>
          <w:numId w:val="2"/>
        </w:numPr>
        <w:ind w:right="758" w:hanging="432"/>
      </w:pPr>
      <w:r>
        <w:t>Válasszon egy témakört az</w:t>
      </w:r>
      <w:r>
        <w:rPr>
          <w:i/>
        </w:rPr>
        <w:t xml:space="preserve"> </w:t>
      </w:r>
      <w:proofErr w:type="spellStart"/>
      <w:r>
        <w:rPr>
          <w:i/>
        </w:rPr>
        <w:t>infokommunikáció</w:t>
      </w:r>
      <w:proofErr w:type="spellEnd"/>
      <w:r>
        <w:t xml:space="preserve"> fejlesztési területéről és tervezzen egy tanítási órarészletet, ahol ebben a témakörben végez fejlesztést! </w:t>
      </w:r>
    </w:p>
    <w:p w:rsidR="00176D35" w:rsidRDefault="00176D35" w:rsidP="00176D35">
      <w:pPr>
        <w:numPr>
          <w:ilvl w:val="0"/>
          <w:numId w:val="2"/>
        </w:numPr>
        <w:spacing w:after="636"/>
        <w:ind w:right="758" w:hanging="432"/>
      </w:pPr>
      <w:r>
        <w:t xml:space="preserve">Válasszon egy témakört az </w:t>
      </w:r>
      <w:r>
        <w:rPr>
          <w:i/>
        </w:rPr>
        <w:t>információs társadalom</w:t>
      </w:r>
      <w:r>
        <w:t xml:space="preserve"> fejlesztési területéről és tervezzen egy tanítási órarészletet, ahol ebben a témakörben végez fejlesztést! </w:t>
      </w:r>
    </w:p>
    <w:p w:rsidR="00176D35" w:rsidRDefault="00176D35" w:rsidP="00176D35">
      <w:pPr>
        <w:pStyle w:val="Cmsor2"/>
        <w:spacing w:after="343"/>
        <w:ind w:left="-5"/>
      </w:pPr>
      <w:r>
        <w:t xml:space="preserve">3. A digitális oktatási környezet, digitális tananyagok </w:t>
      </w:r>
    </w:p>
    <w:p w:rsidR="00176D35" w:rsidRDefault="00176D35" w:rsidP="00176D35">
      <w:pPr>
        <w:numPr>
          <w:ilvl w:val="0"/>
          <w:numId w:val="3"/>
        </w:numPr>
        <w:ind w:right="758" w:hanging="348"/>
      </w:pPr>
      <w:r>
        <w:t xml:space="preserve">Mutassa be egy ön által választott témakörben a digitális tananyagok tervezésének és megvalósításának lépéseit! </w:t>
      </w:r>
    </w:p>
    <w:p w:rsidR="00176D35" w:rsidRDefault="00176D35" w:rsidP="00176D35">
      <w:pPr>
        <w:numPr>
          <w:ilvl w:val="0"/>
          <w:numId w:val="3"/>
        </w:numPr>
        <w:ind w:right="758" w:hanging="348"/>
      </w:pPr>
      <w:r>
        <w:lastRenderedPageBreak/>
        <w:t xml:space="preserve">Tervezzen egy matematikaóra részletet, melyben egy Ön által ismert digitális tananyag felhasználása történik! </w:t>
      </w:r>
    </w:p>
    <w:p w:rsidR="00176D35" w:rsidRDefault="00176D35" w:rsidP="00176D35">
      <w:pPr>
        <w:numPr>
          <w:ilvl w:val="0"/>
          <w:numId w:val="3"/>
        </w:numPr>
        <w:ind w:right="758" w:hanging="348"/>
      </w:pPr>
      <w:r>
        <w:t xml:space="preserve">Tervezzen egy olvasásóra részletet, melyben egy Ön által ismert digitális tananyag felhasználása történik! </w:t>
      </w:r>
    </w:p>
    <w:p w:rsidR="00176D35" w:rsidRDefault="00176D35" w:rsidP="00176D35">
      <w:pPr>
        <w:numPr>
          <w:ilvl w:val="0"/>
          <w:numId w:val="3"/>
        </w:numPr>
        <w:ind w:right="758" w:hanging="348"/>
      </w:pPr>
      <w:r>
        <w:t xml:space="preserve">Tervezzen egy környezetismeret óra részletet, melyben egy Ön által ismert digitális tananyag felhasználása történik! </w:t>
      </w:r>
    </w:p>
    <w:p w:rsidR="00176D35" w:rsidRDefault="00176D35" w:rsidP="00176D35">
      <w:pPr>
        <w:numPr>
          <w:ilvl w:val="0"/>
          <w:numId w:val="3"/>
        </w:numPr>
        <w:spacing w:after="650"/>
        <w:ind w:right="758" w:hanging="348"/>
      </w:pPr>
      <w:r>
        <w:t xml:space="preserve">Mutassa be egy korszerűen felszerelt digitális tanterem eszközeit, elemezze azok funkcióit! </w:t>
      </w:r>
    </w:p>
    <w:p w:rsidR="00176D35" w:rsidRDefault="00176D35" w:rsidP="00176D35">
      <w:pPr>
        <w:pStyle w:val="Cmsor2"/>
        <w:ind w:left="-5"/>
      </w:pPr>
      <w:r>
        <w:t xml:space="preserve">4. Az alkalmazói programok használatának tanítása </w:t>
      </w:r>
    </w:p>
    <w:p w:rsidR="00176D35" w:rsidRDefault="00176D35" w:rsidP="00176D35">
      <w:pPr>
        <w:numPr>
          <w:ilvl w:val="0"/>
          <w:numId w:val="4"/>
        </w:numPr>
        <w:spacing w:after="141" w:line="259" w:lineRule="auto"/>
        <w:ind w:right="758" w:hanging="350"/>
      </w:pPr>
      <w:r>
        <w:t xml:space="preserve">Tervezzen egy olyan informatikaóra </w:t>
      </w:r>
      <w:r w:rsidRPr="00B74EA5">
        <w:rPr>
          <w:color w:val="auto"/>
        </w:rPr>
        <w:t xml:space="preserve">(digitális kultúra óra) </w:t>
      </w:r>
      <w:r>
        <w:t xml:space="preserve">részletet, ahol egy rajzolóprogram tanításának első fázisa történik! </w:t>
      </w:r>
    </w:p>
    <w:p w:rsidR="00176D35" w:rsidRDefault="00176D35" w:rsidP="00176D35">
      <w:pPr>
        <w:numPr>
          <w:ilvl w:val="0"/>
          <w:numId w:val="4"/>
        </w:numPr>
        <w:ind w:right="758" w:hanging="350"/>
      </w:pPr>
      <w:r>
        <w:t xml:space="preserve">Tervezzen egy olyan informatikaóra </w:t>
      </w:r>
      <w:r w:rsidRPr="00B74EA5">
        <w:rPr>
          <w:color w:val="auto"/>
        </w:rPr>
        <w:t xml:space="preserve">(digitális kultúra óra) </w:t>
      </w:r>
      <w:r>
        <w:t xml:space="preserve">részletet, amely egy tetszőleges rajzolóprogram alkalmazásának gyakorlását valósítja meg! </w:t>
      </w:r>
    </w:p>
    <w:p w:rsidR="00176D35" w:rsidRDefault="00176D35" w:rsidP="00176D35">
      <w:pPr>
        <w:numPr>
          <w:ilvl w:val="0"/>
          <w:numId w:val="4"/>
        </w:numPr>
        <w:ind w:right="758" w:hanging="350"/>
      </w:pPr>
      <w:r>
        <w:t xml:space="preserve">Tervezzen egy olyan </w:t>
      </w:r>
      <w:r w:rsidRPr="00B74EA5">
        <w:rPr>
          <w:color w:val="auto"/>
        </w:rPr>
        <w:t xml:space="preserve">informatikaórát (digitális kultúra óra), </w:t>
      </w:r>
      <w:r>
        <w:t xml:space="preserve">ahol egy tetszőleges alkalmazás felfedeztetéses tanulás útján történő megtanítása történik! </w:t>
      </w:r>
    </w:p>
    <w:p w:rsidR="00176D35" w:rsidRDefault="00176D35" w:rsidP="00176D35">
      <w:pPr>
        <w:numPr>
          <w:ilvl w:val="0"/>
          <w:numId w:val="4"/>
        </w:numPr>
        <w:spacing w:after="144" w:line="259" w:lineRule="auto"/>
        <w:ind w:right="758" w:hanging="350"/>
      </w:pPr>
      <w:r>
        <w:t xml:space="preserve">Tervezzen olyan informatikaóra </w:t>
      </w:r>
      <w:r w:rsidRPr="00B74EA5">
        <w:rPr>
          <w:color w:val="auto"/>
        </w:rPr>
        <w:t xml:space="preserve">(digitális kultúra óra) </w:t>
      </w:r>
      <w:r>
        <w:t xml:space="preserve">részletet, ahol a böngészés alapfunkcióinak megtanítása történik! </w:t>
      </w:r>
    </w:p>
    <w:p w:rsidR="00176D35" w:rsidRDefault="00176D35" w:rsidP="00176D35">
      <w:pPr>
        <w:numPr>
          <w:ilvl w:val="0"/>
          <w:numId w:val="4"/>
        </w:numPr>
        <w:spacing w:after="157"/>
        <w:ind w:right="758" w:hanging="350"/>
      </w:pPr>
      <w:r>
        <w:t xml:space="preserve">Tervezzen olyan informatikaóra </w:t>
      </w:r>
      <w:r w:rsidRPr="00B74EA5">
        <w:rPr>
          <w:color w:val="auto"/>
        </w:rPr>
        <w:t xml:space="preserve">(digitális kultúra óra) </w:t>
      </w:r>
      <w:r>
        <w:t xml:space="preserve">részletet, ahol a kulcsszavas kereséshez kapcsolódó ismereteknek a megtanítása történik! </w:t>
      </w:r>
    </w:p>
    <w:p w:rsidR="00176D35" w:rsidRDefault="00176D35" w:rsidP="00176D35">
      <w:pPr>
        <w:pStyle w:val="Cmsor2"/>
        <w:spacing w:after="41" w:line="356" w:lineRule="auto"/>
        <w:ind w:left="345" w:hanging="360"/>
      </w:pPr>
      <w:r>
        <w:t xml:space="preserve">5. Az algoritmusok és a kódolás szerepe a gondolkodásfejlesztésben, a digitális kompetenciák fejlesztésében </w:t>
      </w:r>
    </w:p>
    <w:p w:rsidR="00176D35" w:rsidRDefault="00176D35" w:rsidP="00176D35">
      <w:pPr>
        <w:numPr>
          <w:ilvl w:val="0"/>
          <w:numId w:val="5"/>
        </w:numPr>
        <w:ind w:right="758" w:hanging="350"/>
      </w:pPr>
      <w:r>
        <w:t xml:space="preserve">Tervezzen egy olyan foglalkozást, ahol első osztályos tanulóknak mutatja be a padlórobotok használatát (Bee-bot, </w:t>
      </w:r>
      <w:proofErr w:type="spellStart"/>
      <w:r>
        <w:t>Lego</w:t>
      </w:r>
      <w:proofErr w:type="spellEnd"/>
      <w:r>
        <w:t xml:space="preserve"> robot)! </w:t>
      </w:r>
    </w:p>
    <w:p w:rsidR="00176D35" w:rsidRDefault="00176D35" w:rsidP="00176D35">
      <w:pPr>
        <w:numPr>
          <w:ilvl w:val="0"/>
          <w:numId w:val="5"/>
        </w:numPr>
        <w:ind w:right="758" w:hanging="350"/>
      </w:pPr>
      <w:r>
        <w:t xml:space="preserve">Mutassa be egy több tanítási órára tervezett kódolási feladatsoron az algoritmikus gondolkodás fejlesztésének lépéseit! </w:t>
      </w:r>
    </w:p>
    <w:p w:rsidR="00176D35" w:rsidRDefault="00176D35" w:rsidP="00176D35">
      <w:pPr>
        <w:numPr>
          <w:ilvl w:val="0"/>
          <w:numId w:val="5"/>
        </w:numPr>
        <w:ind w:right="758" w:hanging="350"/>
      </w:pPr>
      <w:r>
        <w:t xml:space="preserve">Tervezzen óra- vagy foglalkozásrészletet, ahol negyedik osztályos tanulók a </w:t>
      </w:r>
      <w:proofErr w:type="spellStart"/>
      <w:r>
        <w:t>Micro</w:t>
      </w:r>
      <w:proofErr w:type="gramStart"/>
      <w:r>
        <w:t>:bit</w:t>
      </w:r>
      <w:proofErr w:type="spellEnd"/>
      <w:proofErr w:type="gramEnd"/>
      <w:r>
        <w:t xml:space="preserve"> használatával ismerkednek meg! </w:t>
      </w:r>
    </w:p>
    <w:p w:rsidR="00176D35" w:rsidRDefault="00176D35" w:rsidP="00176D35">
      <w:pPr>
        <w:numPr>
          <w:ilvl w:val="0"/>
          <w:numId w:val="5"/>
        </w:numPr>
        <w:ind w:right="758" w:hanging="350"/>
      </w:pPr>
      <w:r>
        <w:t xml:space="preserve">Tervezzen óra- vagy foglalkozásrészletet, ahol negyedik osztályos tanulók a kódolás lehetőségeivel ismerkednek meg a Kodu/Scratch/code.org programozási felületen keresztül! </w:t>
      </w:r>
    </w:p>
    <w:p w:rsidR="00176D35" w:rsidRDefault="00176D35" w:rsidP="00176D35">
      <w:pPr>
        <w:numPr>
          <w:ilvl w:val="0"/>
          <w:numId w:val="5"/>
        </w:numPr>
        <w:spacing w:after="157"/>
        <w:ind w:right="758" w:hanging="350"/>
      </w:pPr>
      <w:r>
        <w:t xml:space="preserve">Tervezzen egy játékos, tanítási órán kívüli foglalkozást, ahol egy robotpálya bemutatása és használata történik!  </w:t>
      </w:r>
    </w:p>
    <w:p w:rsidR="00176D35" w:rsidRDefault="00176D35" w:rsidP="00176D35">
      <w:pPr>
        <w:pStyle w:val="Cmsor2"/>
        <w:ind w:left="-5"/>
      </w:pPr>
      <w:r>
        <w:lastRenderedPageBreak/>
        <w:t xml:space="preserve">6. Problémamegoldás informatikai eszközökkel és módszerekkel  </w:t>
      </w:r>
    </w:p>
    <w:p w:rsidR="00176D35" w:rsidRDefault="00176D35" w:rsidP="00176D35">
      <w:pPr>
        <w:numPr>
          <w:ilvl w:val="0"/>
          <w:numId w:val="6"/>
        </w:numPr>
        <w:ind w:right="758" w:hanging="350"/>
      </w:pPr>
      <w:r>
        <w:t xml:space="preserve">Tervezzen egy olyan órarészletet, ahol játékos környezetben és feladatokon keresztül valósul meg az egér- vagy </w:t>
      </w:r>
      <w:proofErr w:type="spellStart"/>
      <w:r>
        <w:t>touchpad</w:t>
      </w:r>
      <w:proofErr w:type="spellEnd"/>
      <w:r>
        <w:t xml:space="preserve"> használatának gyakorlása! </w:t>
      </w:r>
    </w:p>
    <w:p w:rsidR="00176D35" w:rsidRDefault="00176D35" w:rsidP="00176D35">
      <w:pPr>
        <w:numPr>
          <w:ilvl w:val="0"/>
          <w:numId w:val="6"/>
        </w:numPr>
        <w:ind w:right="758" w:hanging="350"/>
      </w:pPr>
      <w:r>
        <w:t xml:space="preserve">Tervezzen egy GPS-használatot bemutató tanítási órát vagy az informatika, vagy a környezetismeret tantárgy keretein belül! </w:t>
      </w:r>
    </w:p>
    <w:p w:rsidR="00176D35" w:rsidRDefault="00176D35" w:rsidP="00176D35">
      <w:pPr>
        <w:numPr>
          <w:ilvl w:val="0"/>
          <w:numId w:val="6"/>
        </w:numPr>
        <w:ind w:right="758" w:hanging="350"/>
      </w:pPr>
      <w:r>
        <w:t xml:space="preserve">Tervezze meg, hogyan segítené különböző eszközökkel és szoftverekkel a gyerekek anyaggyűjtését egy tetszőleges témakörben tartandó prezentáció megtartásához! </w:t>
      </w:r>
    </w:p>
    <w:p w:rsidR="00176D35" w:rsidRDefault="00176D35" w:rsidP="00176D35">
      <w:pPr>
        <w:numPr>
          <w:ilvl w:val="0"/>
          <w:numId w:val="6"/>
        </w:numPr>
        <w:ind w:right="758" w:hanging="350"/>
      </w:pPr>
      <w:r>
        <w:t xml:space="preserve">Tervezze meg, hogyan segítené különböző eszközökkel és szoftverekkel a gyerekek már összegyűjtött anyagainak feldolgozását, amelyeket egy tetszőleges témakörben tartandó prezentációhoz állítottak össze! </w:t>
      </w:r>
    </w:p>
    <w:p w:rsidR="00176D35" w:rsidRDefault="00176D35" w:rsidP="00176D35">
      <w:pPr>
        <w:numPr>
          <w:ilvl w:val="0"/>
          <w:numId w:val="6"/>
        </w:numPr>
        <w:spacing w:after="154"/>
        <w:ind w:right="758" w:hanging="350"/>
      </w:pPr>
      <w:r>
        <w:t xml:space="preserve">Tervezze meg, hogyan segítené különböző eszközökkel és szoftverekkel a gyerekek illusztráció (ábra, kép) készítését egy tetszőleges témakörben választott szöveg vagy prezentáció esetén! </w:t>
      </w:r>
    </w:p>
    <w:p w:rsidR="00176D35" w:rsidRDefault="00176D35" w:rsidP="00176D35">
      <w:pPr>
        <w:pStyle w:val="Cmsor2"/>
        <w:ind w:left="-5"/>
      </w:pPr>
      <w:r>
        <w:t xml:space="preserve">7. Az információs technológiák alkalmazásának módszertani és biztonsági kérdései  </w:t>
      </w:r>
    </w:p>
    <w:p w:rsidR="00176D35" w:rsidRDefault="00176D35" w:rsidP="00176D35">
      <w:pPr>
        <w:numPr>
          <w:ilvl w:val="0"/>
          <w:numId w:val="7"/>
        </w:numPr>
        <w:ind w:right="758" w:hanging="360"/>
      </w:pPr>
      <w:r>
        <w:t xml:space="preserve">Tervezzen olyan informatikaóra részletet, ahol a gyerekek példát látnak egy hamis információ, álhír cáfolatára, igazságértékének vizsgálatára! </w:t>
      </w:r>
    </w:p>
    <w:p w:rsidR="00176D35" w:rsidRDefault="00176D35" w:rsidP="00176D35">
      <w:pPr>
        <w:numPr>
          <w:ilvl w:val="0"/>
          <w:numId w:val="7"/>
        </w:numPr>
        <w:ind w:right="758" w:hanging="360"/>
      </w:pPr>
      <w:r>
        <w:t xml:space="preserve">Tervezzen egy olyan informatikaóra részletet, ahol a gyerekek megtanulják az online kommunikációval kapcsolatos netikett szabályokat! </w:t>
      </w:r>
    </w:p>
    <w:p w:rsidR="00176D35" w:rsidRDefault="00176D35" w:rsidP="00176D35">
      <w:pPr>
        <w:numPr>
          <w:ilvl w:val="0"/>
          <w:numId w:val="7"/>
        </w:numPr>
        <w:ind w:right="758" w:hanging="360"/>
      </w:pPr>
      <w:r>
        <w:t xml:space="preserve">Tervezzen egy olyan internetbiztonsági órát, ahol a gyerekek megtanulják az online kommunikációval kapcsolatos biztonsági szabályokat! </w:t>
      </w:r>
    </w:p>
    <w:p w:rsidR="00176D35" w:rsidRDefault="00176D35" w:rsidP="00176D35">
      <w:pPr>
        <w:numPr>
          <w:ilvl w:val="0"/>
          <w:numId w:val="7"/>
        </w:numPr>
        <w:ind w:right="758" w:hanging="360"/>
      </w:pPr>
      <w:r>
        <w:t xml:space="preserve">Tervezzen egy olyan szituációs játékokra épülő órarészletet, ahol a </w:t>
      </w:r>
      <w:proofErr w:type="spellStart"/>
      <w:r>
        <w:t>cyberbulling</w:t>
      </w:r>
      <w:proofErr w:type="spellEnd"/>
      <w:r>
        <w:t xml:space="preserve"> esetén történő segítségkérést tanulhatják meg a gyerekek! </w:t>
      </w:r>
    </w:p>
    <w:p w:rsidR="00176D35" w:rsidRDefault="00176D35" w:rsidP="00176D35">
      <w:pPr>
        <w:numPr>
          <w:ilvl w:val="0"/>
          <w:numId w:val="7"/>
        </w:numPr>
        <w:spacing w:after="105" w:line="259" w:lineRule="auto"/>
        <w:ind w:right="758" w:hanging="360"/>
      </w:pPr>
      <w:r>
        <w:t xml:space="preserve">Tervezzen egy Kódolás Napján tartandó foglalkozást alsó tagozatos tanulók számára! </w:t>
      </w:r>
    </w:p>
    <w:p w:rsidR="00F2754B" w:rsidRDefault="00F2754B">
      <w:pPr>
        <w:spacing w:after="160" w:line="259" w:lineRule="auto"/>
        <w:ind w:left="0" w:right="0" w:firstLine="0"/>
        <w:jc w:val="left"/>
      </w:pPr>
      <w:r>
        <w:br w:type="page"/>
      </w:r>
    </w:p>
    <w:p w:rsidR="00483119" w:rsidRDefault="00483119" w:rsidP="00483119">
      <w:pPr>
        <w:spacing w:after="0"/>
        <w:rPr>
          <w:sz w:val="20"/>
        </w:rPr>
      </w:pPr>
      <w:bookmarkStart w:id="0" w:name="_GoBack"/>
      <w:bookmarkEnd w:id="0"/>
    </w:p>
    <w:p w:rsidR="003E10C9" w:rsidRPr="00483119" w:rsidRDefault="003E10C9" w:rsidP="00483119">
      <w:pPr>
        <w:spacing w:after="0"/>
        <w:rPr>
          <w:sz w:val="20"/>
        </w:rPr>
      </w:pPr>
    </w:p>
    <w:sectPr w:rsidR="003E10C9" w:rsidRPr="00483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ABD"/>
    <w:multiLevelType w:val="hybridMultilevel"/>
    <w:tmpl w:val="091A74BE"/>
    <w:lvl w:ilvl="0" w:tplc="4030DE1E">
      <w:start w:val="1"/>
      <w:numFmt w:val="upperLetter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EF5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C1D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9038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3844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487F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8A3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AB01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009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D623D"/>
    <w:multiLevelType w:val="hybridMultilevel"/>
    <w:tmpl w:val="FA2AB9B4"/>
    <w:lvl w:ilvl="0" w:tplc="B0DC8FB2">
      <w:start w:val="1"/>
      <w:numFmt w:val="upperLetter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EEC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26C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4A0A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27D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847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AEC0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9880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8A9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DA6F13"/>
    <w:multiLevelType w:val="hybridMultilevel"/>
    <w:tmpl w:val="F774D7E8"/>
    <w:lvl w:ilvl="0" w:tplc="6276E73C">
      <w:start w:val="1"/>
      <w:numFmt w:val="bullet"/>
      <w:pStyle w:val="Listaszerbekezds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3A92"/>
    <w:multiLevelType w:val="hybridMultilevel"/>
    <w:tmpl w:val="E6B67B2C"/>
    <w:lvl w:ilvl="0" w:tplc="155A5FF0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77105B"/>
    <w:multiLevelType w:val="hybridMultilevel"/>
    <w:tmpl w:val="599059F8"/>
    <w:lvl w:ilvl="0" w:tplc="FAA4327A">
      <w:start w:val="1"/>
      <w:numFmt w:val="upperLetter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60C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82A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541D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4A3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AF4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6F9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A2E5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AA2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5D601D"/>
    <w:multiLevelType w:val="hybridMultilevel"/>
    <w:tmpl w:val="F4F0263A"/>
    <w:lvl w:ilvl="0" w:tplc="155A5F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55A5FF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93C63"/>
    <w:multiLevelType w:val="hybridMultilevel"/>
    <w:tmpl w:val="DB8AD3E6"/>
    <w:lvl w:ilvl="0" w:tplc="9AE83C60">
      <w:start w:val="1"/>
      <w:numFmt w:val="upp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C90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9F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AA2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E74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2380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AAE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D6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048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B66C21"/>
    <w:multiLevelType w:val="hybridMultilevel"/>
    <w:tmpl w:val="199238D8"/>
    <w:lvl w:ilvl="0" w:tplc="14263F66">
      <w:start w:val="1"/>
      <w:numFmt w:val="upp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C7B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EDA2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E51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6C6E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3221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E15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6850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4522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DF70B5"/>
    <w:multiLevelType w:val="hybridMultilevel"/>
    <w:tmpl w:val="196CCB36"/>
    <w:lvl w:ilvl="0" w:tplc="521A22CE">
      <w:start w:val="1"/>
      <w:numFmt w:val="upp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671AC">
      <w:start w:val="1"/>
      <w:numFmt w:val="lowerLetter"/>
      <w:lvlText w:val="%2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654D2">
      <w:start w:val="1"/>
      <w:numFmt w:val="lowerRoman"/>
      <w:lvlText w:val="%3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47BF6">
      <w:start w:val="1"/>
      <w:numFmt w:val="decimal"/>
      <w:lvlText w:val="%4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8127C">
      <w:start w:val="1"/>
      <w:numFmt w:val="lowerLetter"/>
      <w:lvlText w:val="%5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B214">
      <w:start w:val="1"/>
      <w:numFmt w:val="lowerRoman"/>
      <w:lvlText w:val="%6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2877BC">
      <w:start w:val="1"/>
      <w:numFmt w:val="decimal"/>
      <w:lvlText w:val="%7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07002">
      <w:start w:val="1"/>
      <w:numFmt w:val="lowerLetter"/>
      <w:lvlText w:val="%8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C4D646">
      <w:start w:val="1"/>
      <w:numFmt w:val="lowerRoman"/>
      <w:lvlText w:val="%9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E660BB"/>
    <w:multiLevelType w:val="hybridMultilevel"/>
    <w:tmpl w:val="55A4D2AA"/>
    <w:lvl w:ilvl="0" w:tplc="155A5F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1D76"/>
    <w:multiLevelType w:val="hybridMultilevel"/>
    <w:tmpl w:val="C4FECA30"/>
    <w:lvl w:ilvl="0" w:tplc="2D1E5926">
      <w:start w:val="1"/>
      <w:numFmt w:val="upperLetter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E0897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C3A3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A42E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6E2D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CB95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65FB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80B7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AB8A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5E16D9"/>
    <w:multiLevelType w:val="hybridMultilevel"/>
    <w:tmpl w:val="5524BC2E"/>
    <w:lvl w:ilvl="0" w:tplc="155A5F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55A5FF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35"/>
    <w:rsid w:val="00176D35"/>
    <w:rsid w:val="003E10C9"/>
    <w:rsid w:val="00483119"/>
    <w:rsid w:val="004D4AAE"/>
    <w:rsid w:val="0079313D"/>
    <w:rsid w:val="00B74EA5"/>
    <w:rsid w:val="00CD6A87"/>
    <w:rsid w:val="00EC1CEB"/>
    <w:rsid w:val="00F2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B157"/>
  <w15:chartTrackingRefBased/>
  <w15:docId w15:val="{46332F4F-BD24-4034-BC6C-4149C004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D35"/>
    <w:pPr>
      <w:spacing w:after="36" w:line="361" w:lineRule="auto"/>
      <w:ind w:left="365" w:right="772" w:hanging="365"/>
      <w:jc w:val="both"/>
    </w:pPr>
    <w:rPr>
      <w:rFonts w:ascii="Arial" w:eastAsia="Arial" w:hAnsi="Arial" w:cs="Arial"/>
      <w:color w:val="000000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176D35"/>
    <w:pPr>
      <w:keepNext/>
      <w:keepLines/>
      <w:spacing w:after="107"/>
      <w:ind w:left="10" w:right="781" w:hanging="10"/>
      <w:jc w:val="center"/>
      <w:outlineLvl w:val="0"/>
    </w:pPr>
    <w:rPr>
      <w:rFonts w:ascii="Calibri" w:eastAsia="Calibri" w:hAnsi="Calibri" w:cs="Calibri"/>
      <w:b/>
      <w:color w:val="1F3763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176D35"/>
    <w:pPr>
      <w:keepNext/>
      <w:keepLines/>
      <w:spacing w:after="145"/>
      <w:ind w:left="77" w:hanging="10"/>
      <w:outlineLvl w:val="1"/>
    </w:pPr>
    <w:rPr>
      <w:rFonts w:ascii="Arial" w:eastAsia="Arial" w:hAnsi="Arial" w:cs="Arial"/>
      <w:b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6D35"/>
    <w:rPr>
      <w:rFonts w:ascii="Calibri" w:eastAsia="Calibri" w:hAnsi="Calibri" w:cs="Calibri"/>
      <w:b/>
      <w:color w:val="1F3763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76D35"/>
    <w:rPr>
      <w:rFonts w:ascii="Arial" w:eastAsia="Arial" w:hAnsi="Arial" w:cs="Arial"/>
      <w:b/>
      <w:color w:val="000000"/>
      <w:lang w:eastAsia="hu-HU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F2754B"/>
    <w:pPr>
      <w:numPr>
        <w:numId w:val="8"/>
      </w:numPr>
      <w:spacing w:before="120" w:after="120" w:line="240" w:lineRule="auto"/>
      <w:ind w:right="0"/>
      <w:contextualSpacing/>
    </w:pPr>
    <w:rPr>
      <w:rFonts w:eastAsiaTheme="minorHAnsi"/>
      <w:color w:val="auto"/>
      <w:szCs w:val="24"/>
      <w:lang w:eastAsia="en-US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F2754B"/>
    <w:rPr>
      <w:rFonts w:ascii="Arial" w:hAnsi="Arial" w:cs="Arial"/>
      <w:szCs w:val="24"/>
    </w:rPr>
  </w:style>
  <w:style w:type="character" w:styleId="Hiperhivatkozs">
    <w:name w:val="Hyperlink"/>
    <w:basedOn w:val="Bekezdsalapbettpusa"/>
    <w:uiPriority w:val="99"/>
    <w:unhideWhenUsed/>
    <w:rsid w:val="00F2754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75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Palkó-Deli Andrea</dc:creator>
  <cp:keywords/>
  <dc:description/>
  <cp:lastModifiedBy>oktató</cp:lastModifiedBy>
  <cp:revision>2</cp:revision>
  <dcterms:created xsi:type="dcterms:W3CDTF">2021-10-25T12:58:00Z</dcterms:created>
  <dcterms:modified xsi:type="dcterms:W3CDTF">2021-10-25T12:58:00Z</dcterms:modified>
</cp:coreProperties>
</file>