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469F" w14:textId="77777777" w:rsidR="001E0714" w:rsidRDefault="001E0714" w:rsidP="001E07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KOSÁRLABDA EDZŐ BSC záróvizsga tételsor</w:t>
      </w:r>
    </w:p>
    <w:p w14:paraId="36E21C6D" w14:textId="77777777" w:rsidR="001E0714" w:rsidRPr="001E0714" w:rsidRDefault="001E0714" w:rsidP="001E07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695332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1:1 elleni játék szerepe és edzése a modern kosárlabdázásban</w:t>
      </w:r>
    </w:p>
    <w:p w14:paraId="32A97796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D87D7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2:2 elleni játék elemei és fejlesztésük a különböző korosztályokban</w:t>
      </w:r>
    </w:p>
    <w:p w14:paraId="61310E7B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57A8C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3:3 elleni játék elemei és fejlesztésük a különböző korosztályokban</w:t>
      </w:r>
    </w:p>
    <w:p w14:paraId="173B1BFD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6531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3x3 szakág speciális versenyrendszere, edzésmódszerei, stratégiája</w:t>
      </w:r>
    </w:p>
    <w:p w14:paraId="040FF00E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90819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Emberfogásos védekezés felépítése, edzésgyakorlatai</w:t>
      </w:r>
    </w:p>
    <w:p w14:paraId="28389E12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4DD1A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Választott rendszerű zónavédekezés felépítése, edzésgyakorlatai</w:t>
      </w:r>
    </w:p>
    <w:p w14:paraId="7E72E9A3" w14:textId="77777777" w:rsidR="001E0714" w:rsidRPr="001E0714" w:rsidRDefault="001E0714" w:rsidP="001E0714">
      <w:pPr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9FF17" w14:textId="77777777" w:rsidR="001E0714" w:rsidRDefault="001E0714" w:rsidP="00A81A96">
      <w:pPr>
        <w:pStyle w:val="Listaszerbekezds"/>
        <w:numPr>
          <w:ilvl w:val="0"/>
          <w:numId w:val="10"/>
        </w:numPr>
        <w:ind w:left="425" w:hanging="42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Letámadó rendszerek, felépítése, edzésgyakorlatai</w:t>
      </w:r>
    </w:p>
    <w:p w14:paraId="783BC5FB" w14:textId="77777777" w:rsidR="001E0714" w:rsidRPr="001E0714" w:rsidRDefault="001E0714" w:rsidP="00A81A96">
      <w:pPr>
        <w:pStyle w:val="Listaszerbekezds"/>
        <w:ind w:left="425" w:hanging="42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729F8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Sportanalitika, scouting riport a kosárlabdázásban</w:t>
      </w:r>
    </w:p>
    <w:p w14:paraId="0181C545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9A80E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Gyorsindítás, átmeneti játék megszervezése, edzésfeladatai</w:t>
      </w:r>
    </w:p>
    <w:p w14:paraId="5830FF92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96B37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A lepattanózás, szerepe, a jól lepattanozó csapat kialakítása, elvei, edzésgyakorlatai</w:t>
      </w:r>
    </w:p>
    <w:p w14:paraId="4C22FB64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30012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A stratégia és taktikai képzés a kosárlabdában, a játékosok döntéseinek a fejlesztése</w:t>
      </w:r>
    </w:p>
    <w:p w14:paraId="74F69D16" w14:textId="77777777" w:rsidR="001E0714" w:rsidRPr="001E0714" w:rsidRDefault="001E0714" w:rsidP="001E0714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53A39" w14:textId="77777777" w:rsidR="001E0714" w:rsidRPr="001E0714" w:rsidRDefault="001E0714" w:rsidP="001E0714">
      <w:pPr>
        <w:pStyle w:val="Listaszerbekezds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14">
        <w:rPr>
          <w:rFonts w:ascii="Times New Roman" w:hAnsi="Times New Roman" w:cs="Times New Roman"/>
          <w:color w:val="000000" w:themeColor="text1"/>
          <w:sz w:val="24"/>
          <w:szCs w:val="24"/>
        </w:rPr>
        <w:t>Felmérések, diagnosztikai vizsgálatok, a kosárlabdázók kiválasztásában, felkészítésében</w:t>
      </w:r>
    </w:p>
    <w:p w14:paraId="61C75F77" w14:textId="77777777" w:rsidR="001E0714" w:rsidRPr="001E0714" w:rsidRDefault="001E0714" w:rsidP="001E07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6525D" w14:textId="77777777" w:rsidR="00F9561D" w:rsidRDefault="00F956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FB29678" w14:textId="77777777" w:rsidR="007C380A" w:rsidRDefault="007C380A" w:rsidP="007C380A">
      <w:pPr>
        <w:rPr>
          <w:rFonts w:ascii="Times New Roman" w:hAnsi="Times New Roman" w:cs="Times New Roman"/>
          <w:b/>
          <w:sz w:val="24"/>
          <w:szCs w:val="24"/>
        </w:rPr>
      </w:pPr>
      <w:r w:rsidRPr="00993649">
        <w:rPr>
          <w:rFonts w:ascii="Times New Roman" w:hAnsi="Times New Roman" w:cs="Times New Roman"/>
          <w:b/>
          <w:sz w:val="24"/>
          <w:szCs w:val="24"/>
        </w:rPr>
        <w:lastRenderedPageBreak/>
        <w:t>IRODALOMJEGYZÉK</w:t>
      </w:r>
    </w:p>
    <w:p w14:paraId="61436DE1" w14:textId="77777777" w:rsidR="00AC21F6" w:rsidRPr="00993649" w:rsidRDefault="00AC21F6" w:rsidP="007C380A">
      <w:pPr>
        <w:rPr>
          <w:rFonts w:ascii="Times New Roman" w:hAnsi="Times New Roman" w:cs="Times New Roman"/>
          <w:b/>
          <w:sz w:val="24"/>
          <w:szCs w:val="24"/>
        </w:rPr>
      </w:pPr>
    </w:p>
    <w:p w14:paraId="72DB4D57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Bácsalmási Gábor – Bácsalmási László: Tanulj meg kosárlabdát tanítani! I. Budapest Bácsi kkt. 2005. ISBN 9632186885</w:t>
      </w:r>
    </w:p>
    <w:p w14:paraId="6233056E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Kristóf László: Kosárlabdázás In: Kristóf László – Magyar György – Gál László: Sportjátékok III. Budapest Nemzeti Tankönyvkiadó 1995. 9-157. old. ISBN 9631867226</w:t>
      </w:r>
    </w:p>
    <w:p w14:paraId="5A642C7E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Dr. Ránky Mátyás: Játék a kosárlabda – a kosárlabda játék Budapest Pauz Westermann Kiadó 1999. ISBN 9638334738</w:t>
      </w:r>
    </w:p>
    <w:p w14:paraId="500BCE51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Bodnár Péter – Hartyáni Zsolt: Nemzetközi kosárlabda játékszabályok Budapest Magyar Kosárlabdázók Országos Szövetsége 2014. ISBN 9789638899545</w:t>
      </w:r>
    </w:p>
    <w:p w14:paraId="6FF6CC85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Hartyáni Zsolt: Kosárlabda mindenkinek Budapest Göttinger Bt. 2000. ISBN 9789638594181</w:t>
      </w:r>
    </w:p>
    <w:p w14:paraId="6A10F503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Zsolnay Gyöngyi – Nógrádi Gergely: Dobd a kosárba! Budapest Kosárlabdázók Országos Szövetsége 2013. ISBN 9789630857741</w:t>
      </w:r>
    </w:p>
    <w:p w14:paraId="2794671B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Nicholas Stratigopoulos: Basketball in physical education: defend, dribble, pass &amp; shoot CreateSpace Independent Publishing Platform 2014. ISBN 9781505674637</w:t>
      </w:r>
    </w:p>
    <w:p w14:paraId="034449AF" w14:textId="77777777" w:rsidR="001E0714" w:rsidRPr="008E6BCE" w:rsidRDefault="001E0714" w:rsidP="008E6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sz w:val="24"/>
          <w:szCs w:val="24"/>
        </w:rPr>
        <w:t>Amy Dickinson: Youth Basketball: a complete handbook Cooper Pub Group 1992. ISBN 9781884125447</w:t>
      </w:r>
    </w:p>
    <w:sectPr w:rsidR="001E0714" w:rsidRPr="008E6BCE" w:rsidSect="004E68A9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8A85A" w14:textId="77777777" w:rsidR="00D5495C" w:rsidRDefault="00D5495C" w:rsidP="006D0F4A">
      <w:pPr>
        <w:spacing w:after="0" w:line="240" w:lineRule="auto"/>
      </w:pPr>
      <w:r>
        <w:separator/>
      </w:r>
    </w:p>
  </w:endnote>
  <w:endnote w:type="continuationSeparator" w:id="0">
    <w:p w14:paraId="6289E1F4" w14:textId="77777777" w:rsidR="00D5495C" w:rsidRDefault="00D5495C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9F7F" w14:textId="77777777" w:rsidR="00D5495C" w:rsidRDefault="00D5495C" w:rsidP="006D0F4A">
      <w:pPr>
        <w:spacing w:after="0" w:line="240" w:lineRule="auto"/>
      </w:pPr>
      <w:r>
        <w:separator/>
      </w:r>
    </w:p>
  </w:footnote>
  <w:footnote w:type="continuationSeparator" w:id="0">
    <w:p w14:paraId="2AFA188F" w14:textId="77777777" w:rsidR="00D5495C" w:rsidRDefault="00D5495C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F0CF6" w14:textId="77777777" w:rsidR="006D0F4A" w:rsidRDefault="006D0F4A">
    <w:pPr>
      <w:pStyle w:val="lfej"/>
      <w:rPr>
        <w:noProof/>
      </w:rPr>
    </w:pPr>
    <w:r>
      <w:rPr>
        <w:noProof/>
      </w:rPr>
      <w:drawing>
        <wp:inline distT="0" distB="0" distL="0" distR="0" wp14:anchorId="2E941F2D" wp14:editId="037CCDDA">
          <wp:extent cx="1034498" cy="90017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85" cy="93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5F1E921" wp14:editId="0C897507">
          <wp:extent cx="1475105" cy="7905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41118F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509"/>
    <w:multiLevelType w:val="hybridMultilevel"/>
    <w:tmpl w:val="12E6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38A"/>
    <w:multiLevelType w:val="hybridMultilevel"/>
    <w:tmpl w:val="F1DADC18"/>
    <w:lvl w:ilvl="0" w:tplc="CB0E8FAC">
      <w:start w:val="4"/>
      <w:numFmt w:val="bullet"/>
      <w:lvlText w:val="-"/>
      <w:lvlJc w:val="left"/>
      <w:pPr>
        <w:ind w:left="1252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12EC0FA7"/>
    <w:multiLevelType w:val="hybridMultilevel"/>
    <w:tmpl w:val="401E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5B69"/>
    <w:multiLevelType w:val="hybridMultilevel"/>
    <w:tmpl w:val="4D004818"/>
    <w:lvl w:ilvl="0" w:tplc="CB0E8FA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D24A3"/>
    <w:multiLevelType w:val="hybridMultilevel"/>
    <w:tmpl w:val="61068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746B"/>
    <w:multiLevelType w:val="hybridMultilevel"/>
    <w:tmpl w:val="D24E9AEA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4CC3"/>
    <w:multiLevelType w:val="hybridMultilevel"/>
    <w:tmpl w:val="1F1E4B9E"/>
    <w:lvl w:ilvl="0" w:tplc="8182F98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7951"/>
    <w:multiLevelType w:val="hybridMultilevel"/>
    <w:tmpl w:val="ED8CA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2039"/>
    <w:multiLevelType w:val="hybridMultilevel"/>
    <w:tmpl w:val="B4328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7364"/>
    <w:multiLevelType w:val="hybridMultilevel"/>
    <w:tmpl w:val="272AE36A"/>
    <w:lvl w:ilvl="0" w:tplc="F582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A755C"/>
    <w:rsid w:val="00107396"/>
    <w:rsid w:val="00124F1D"/>
    <w:rsid w:val="001B3F7E"/>
    <w:rsid w:val="001E0714"/>
    <w:rsid w:val="00257BFF"/>
    <w:rsid w:val="002A4555"/>
    <w:rsid w:val="00427359"/>
    <w:rsid w:val="004D5EB9"/>
    <w:rsid w:val="004E68A9"/>
    <w:rsid w:val="0053100A"/>
    <w:rsid w:val="005B1E51"/>
    <w:rsid w:val="006251F9"/>
    <w:rsid w:val="006D0F4A"/>
    <w:rsid w:val="007C380A"/>
    <w:rsid w:val="008E6BCE"/>
    <w:rsid w:val="009E0D14"/>
    <w:rsid w:val="00A7623F"/>
    <w:rsid w:val="00A81A96"/>
    <w:rsid w:val="00AC21F6"/>
    <w:rsid w:val="00B0773E"/>
    <w:rsid w:val="00BB58F3"/>
    <w:rsid w:val="00BE1F47"/>
    <w:rsid w:val="00D5495C"/>
    <w:rsid w:val="00DE312E"/>
    <w:rsid w:val="00EB68F5"/>
    <w:rsid w:val="00F17758"/>
    <w:rsid w:val="00F22247"/>
    <w:rsid w:val="00F247F6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D135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4D5EB9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horvath.cintia@sulid.hu</cp:lastModifiedBy>
  <cp:revision>2</cp:revision>
  <dcterms:created xsi:type="dcterms:W3CDTF">2020-12-07T15:02:00Z</dcterms:created>
  <dcterms:modified xsi:type="dcterms:W3CDTF">2020-12-07T15:02:00Z</dcterms:modified>
</cp:coreProperties>
</file>