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AF1" w14:textId="4AF53F5F" w:rsidR="004E68A9" w:rsidRPr="00CE6A65" w:rsidRDefault="00D3775E" w:rsidP="004E68A9">
      <w:pPr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LABDARÚGÁS</w:t>
      </w:r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 EDZŐ </w:t>
      </w:r>
      <w:proofErr w:type="spellStart"/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 záróvizsga tételsor</w:t>
      </w:r>
    </w:p>
    <w:p w14:paraId="23DDB9CF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0C2DEDE7" w14:textId="5CFCA6CE" w:rsidR="004E68A9" w:rsidRPr="00CE6A65" w:rsidRDefault="001443F1" w:rsidP="004E68A9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Labdarúgás történetének meghatározó egyéniségei és szakmai elképzeléseik, különös odafigyeléssel a magyar tényezők kiemelésére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C7721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4E432061" w14:textId="41F3FA02" w:rsidR="004E68A9" w:rsidRPr="00CE6A65" w:rsidRDefault="001443F1" w:rsidP="004E68A9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A labdarúgás jellemzője és képzési iránya, valamint a labdarúgásban a labdaérzék fejlesztésének értelmezése és gyakorlatai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DF897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64767A0B" w14:textId="06358456" w:rsidR="004E68A9" w:rsidRPr="00CE6A65" w:rsidRDefault="001443F1" w:rsidP="004E68A9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Koordinációs képesség fejlesztése labdarúgó specifikusan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34D2E3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758B1CFD" w14:textId="4C5DF045" w:rsidR="004E68A9" w:rsidRPr="00CE6A65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Figyelemmegosztó képesség értelmezése a labdarúgásban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3FD88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698252B3" w14:textId="29C1406C" w:rsidR="004E68A9" w:rsidRPr="004620DF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3F1">
        <w:rPr>
          <w:rFonts w:ascii="Times New Roman" w:eastAsia="Times New Roman" w:hAnsi="Times New Roman" w:cs="Times New Roman"/>
          <w:sz w:val="24"/>
          <w:szCs w:val="24"/>
        </w:rPr>
        <w:t>Automatizáció</w:t>
      </w:r>
      <w:proofErr w:type="spellEnd"/>
      <w:r w:rsidRPr="001443F1">
        <w:rPr>
          <w:rFonts w:ascii="Times New Roman" w:eastAsia="Times New Roman" w:hAnsi="Times New Roman" w:cs="Times New Roman"/>
          <w:sz w:val="24"/>
          <w:szCs w:val="24"/>
        </w:rPr>
        <w:t xml:space="preserve"> szerepe és lehetőségei a labdarúgásban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AB8674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1A51D96C" w14:textId="68CC9618" w:rsidR="004E68A9" w:rsidRPr="00CE6A65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Technikai elemek felsorolása a labdarúgásban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ED070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405F281D" w14:textId="64A1FB67" w:rsidR="004E68A9" w:rsidRPr="00CE6A65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Megtévesztő mozdulatok értelmezése a labdarúgásban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92A8B2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1E5E6512" w14:textId="23FE81B9" w:rsidR="004E68A9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Alakzatelmélet és annak gyakorlati értelmezése a labdarúgásban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58240E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1E6BEFA0" w14:textId="7ECC8003" w:rsidR="004E68A9" w:rsidRPr="004620DF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Edzéstervezés, edzésvezetés, edzői típusok a labdarúgásban és annak összekapcsolása különböző feladatok végrehajtásánál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48BFE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4E0B51F6" w14:textId="30F84877" w:rsidR="004E68A9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Védekezés, támadás elemzése a labdarúgásban és az átmenetek értelmezése a labdarúgásban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BD56D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6A67AEA1" w14:textId="4208FF70" w:rsidR="004E68A9" w:rsidRPr="00CE6A65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Pontrúgások védekező és támadó lehetőségei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3563E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633056BF" w14:textId="05BD9AD2" w:rsidR="004E68A9" w:rsidRPr="001443F1" w:rsidRDefault="001443F1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F1">
        <w:rPr>
          <w:rFonts w:ascii="Times New Roman" w:eastAsia="Times New Roman" w:hAnsi="Times New Roman" w:cs="Times New Roman"/>
          <w:sz w:val="24"/>
          <w:szCs w:val="24"/>
        </w:rPr>
        <w:t>Jelrendszer értelmezése a labdarúgásban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CCF80" w14:textId="77777777" w:rsidR="00124F1D" w:rsidRDefault="00124F1D">
      <w:pPr>
        <w:rPr>
          <w:rFonts w:ascii="Times New Roman" w:hAnsi="Times New Roman" w:cs="Times New Roman"/>
          <w:b/>
          <w:sz w:val="24"/>
          <w:szCs w:val="24"/>
        </w:rPr>
      </w:pPr>
    </w:p>
    <w:p w14:paraId="4B21FB06" w14:textId="77777777" w:rsidR="001443F1" w:rsidRDefault="0014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AB642E" w14:textId="77777777" w:rsidR="001443F1" w:rsidRDefault="001443F1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3153D7" w14:textId="63140908" w:rsidR="004E68A9" w:rsidRDefault="004E68A9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IRODALOMJEGYZÉK</w:t>
      </w:r>
    </w:p>
    <w:p w14:paraId="5DE4691A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Dr. Nádori László: Edzés elmélete és módszertana</w:t>
      </w:r>
    </w:p>
    <w:p w14:paraId="1EA0FDFD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Bacsó Béla-Zalka András: A labdarúgóedzés elmélete és módszertana</w:t>
      </w:r>
    </w:p>
    <w:p w14:paraId="213C89D6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Dr. Mezey György: Élvonalbeli labdarúgók felkészítése</w:t>
      </w:r>
    </w:p>
    <w:p w14:paraId="2A808FB0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 xml:space="preserve">Apor Péter- </w:t>
      </w:r>
      <w:proofErr w:type="spellStart"/>
      <w:r w:rsidRPr="001443F1">
        <w:rPr>
          <w:rFonts w:ascii="Times New Roman" w:hAnsi="Times New Roman" w:cs="Times New Roman"/>
          <w:sz w:val="24"/>
          <w:szCs w:val="24"/>
        </w:rPr>
        <w:t>Rókusfalvy</w:t>
      </w:r>
      <w:proofErr w:type="spellEnd"/>
      <w:r w:rsidRPr="001443F1">
        <w:rPr>
          <w:rFonts w:ascii="Times New Roman" w:hAnsi="Times New Roman" w:cs="Times New Roman"/>
          <w:sz w:val="24"/>
          <w:szCs w:val="24"/>
        </w:rPr>
        <w:t xml:space="preserve"> Pál: Sportjátékosok edzése</w:t>
      </w:r>
    </w:p>
    <w:p w14:paraId="21152E94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Sisa Tibor: Döntésképesség és kreativitás fejlesztése a labdarúgásban I-II.</w:t>
      </w:r>
    </w:p>
    <w:p w14:paraId="44A89CDC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Kállai Imre: Támadásvariációk a modern labdarúgásban</w:t>
      </w:r>
    </w:p>
    <w:p w14:paraId="13968D80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 xml:space="preserve">Apor Péter- </w:t>
      </w:r>
      <w:proofErr w:type="spellStart"/>
      <w:r w:rsidRPr="001443F1">
        <w:rPr>
          <w:rFonts w:ascii="Times New Roman" w:hAnsi="Times New Roman" w:cs="Times New Roman"/>
          <w:sz w:val="24"/>
          <w:szCs w:val="24"/>
        </w:rPr>
        <w:t>Zsidegh</w:t>
      </w:r>
      <w:proofErr w:type="spellEnd"/>
      <w:r w:rsidRPr="001443F1">
        <w:rPr>
          <w:rFonts w:ascii="Times New Roman" w:hAnsi="Times New Roman" w:cs="Times New Roman"/>
          <w:sz w:val="24"/>
          <w:szCs w:val="24"/>
        </w:rPr>
        <w:t xml:space="preserve"> Miklós: A sportedzés és versenyzés új útjai</w:t>
      </w:r>
    </w:p>
    <w:p w14:paraId="11BF185B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Pálfai János: Korszerű módszerek a labdarúgóedzésben</w:t>
      </w:r>
    </w:p>
    <w:p w14:paraId="6B161F04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1443F1">
        <w:rPr>
          <w:rFonts w:ascii="Times New Roman" w:hAnsi="Times New Roman" w:cs="Times New Roman"/>
          <w:sz w:val="24"/>
          <w:szCs w:val="24"/>
        </w:rPr>
        <w:t>Csanádi</w:t>
      </w:r>
      <w:proofErr w:type="spellEnd"/>
      <w:r w:rsidRPr="001443F1">
        <w:rPr>
          <w:rFonts w:ascii="Times New Roman" w:hAnsi="Times New Roman" w:cs="Times New Roman"/>
          <w:sz w:val="24"/>
          <w:szCs w:val="24"/>
        </w:rPr>
        <w:t xml:space="preserve"> Árpád: Labdarúgás II-III.</w:t>
      </w:r>
    </w:p>
    <w:p w14:paraId="4AB0D2FD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Bicskei Bertalan: Utánpótláskorú labdarúgók felkészítése</w:t>
      </w:r>
    </w:p>
    <w:p w14:paraId="7C9B1B88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Benedek Endre: Gyermek labdarúgók felkészítése</w:t>
      </w:r>
    </w:p>
    <w:p w14:paraId="657C38A0" w14:textId="77777777" w:rsidR="001443F1" w:rsidRPr="001443F1" w:rsidRDefault="001443F1" w:rsidP="001443F1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43F1">
        <w:rPr>
          <w:rFonts w:ascii="Times New Roman" w:hAnsi="Times New Roman" w:cs="Times New Roman"/>
          <w:sz w:val="24"/>
          <w:szCs w:val="24"/>
        </w:rPr>
        <w:t>Dr. Mészáros János: A gyermeksport biológiai alapjai</w:t>
      </w:r>
    </w:p>
    <w:p w14:paraId="026A3FFE" w14:textId="77777777" w:rsidR="004E68A9" w:rsidRDefault="004E68A9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E68A9" w:rsidSect="004E68A9">
      <w:headerReference w:type="default" r:id="rId7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D834" w14:textId="77777777" w:rsidR="00220C95" w:rsidRDefault="00220C95" w:rsidP="006D0F4A">
      <w:pPr>
        <w:spacing w:after="0" w:line="240" w:lineRule="auto"/>
      </w:pPr>
      <w:r>
        <w:separator/>
      </w:r>
    </w:p>
  </w:endnote>
  <w:endnote w:type="continuationSeparator" w:id="0">
    <w:p w14:paraId="259A0BE2" w14:textId="77777777" w:rsidR="00220C95" w:rsidRDefault="00220C95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DA99" w14:textId="77777777" w:rsidR="00220C95" w:rsidRDefault="00220C95" w:rsidP="006D0F4A">
      <w:pPr>
        <w:spacing w:after="0" w:line="240" w:lineRule="auto"/>
      </w:pPr>
      <w:r>
        <w:separator/>
      </w:r>
    </w:p>
  </w:footnote>
  <w:footnote w:type="continuationSeparator" w:id="0">
    <w:p w14:paraId="06B538D0" w14:textId="77777777" w:rsidR="00220C95" w:rsidRDefault="00220C95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A5D7" w14:textId="7CFD53BF" w:rsidR="006D0F4A" w:rsidRDefault="001443F1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CBC425" wp14:editId="42D7924A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76304B" wp14:editId="7F07C510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41C0D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19257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124F1D"/>
    <w:rsid w:val="001443F1"/>
    <w:rsid w:val="00180C13"/>
    <w:rsid w:val="00220C95"/>
    <w:rsid w:val="004620DF"/>
    <w:rsid w:val="004E68A9"/>
    <w:rsid w:val="006251F9"/>
    <w:rsid w:val="006D0F4A"/>
    <w:rsid w:val="007324B0"/>
    <w:rsid w:val="00C93ECE"/>
    <w:rsid w:val="00D3775E"/>
    <w:rsid w:val="00F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F84E5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vasne.varga.judit@uni-eszterhazy.hu</cp:lastModifiedBy>
  <cp:revision>2</cp:revision>
  <dcterms:created xsi:type="dcterms:W3CDTF">2022-10-26T12:01:00Z</dcterms:created>
  <dcterms:modified xsi:type="dcterms:W3CDTF">2022-10-26T12:01:00Z</dcterms:modified>
</cp:coreProperties>
</file>