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EC" w:rsidRPr="00403737" w:rsidRDefault="00B579EC" w:rsidP="00B579EC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9"/>
        <w:gridCol w:w="2229"/>
      </w:tblGrid>
      <w:tr w:rsidR="00B579EC" w:rsidRPr="00403737" w:rsidTr="00D0736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181203" w:rsidRDefault="00B579EC" w:rsidP="00181203">
            <w:pPr>
              <w:pStyle w:val="Lbjegyzetszveg"/>
              <w:suppressAutoHyphens/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="00181203">
              <w:rPr>
                <w:b/>
                <w:sz w:val="22"/>
                <w:szCs w:val="22"/>
              </w:rPr>
              <w:t xml:space="preserve"> </w:t>
            </w:r>
            <w:r w:rsidR="000974C1" w:rsidRPr="008C6214">
              <w:rPr>
                <w:b/>
              </w:rPr>
              <w:t>Pszichológiai megfigyelés</w:t>
            </w:r>
            <w:r w:rsidR="00181203" w:rsidRPr="008C6214">
              <w:rPr>
                <w:b/>
              </w:rPr>
              <w:t xml:space="preserve"> </w:t>
            </w:r>
            <w:r w:rsidR="000974C1" w:rsidRPr="008C6214">
              <w:rPr>
                <w:b/>
              </w:rPr>
              <w:t>NBP_TA201G2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Kreditértéke: </w:t>
            </w:r>
            <w:r w:rsidR="000974C1">
              <w:rPr>
                <w:b/>
                <w:sz w:val="22"/>
                <w:szCs w:val="22"/>
              </w:rPr>
              <w:t>2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18120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181203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AD58ED">
              <w:rPr>
                <w:b/>
                <w:sz w:val="22"/>
                <w:szCs w:val="22"/>
              </w:rPr>
              <w:t>…..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403737">
              <w:rPr>
                <w:sz w:val="22"/>
                <w:szCs w:val="22"/>
              </w:rPr>
              <w:t xml:space="preserve">: </w:t>
            </w:r>
            <w:proofErr w:type="spellStart"/>
            <w:r w:rsidRPr="00181203">
              <w:rPr>
                <w:sz w:val="22"/>
                <w:szCs w:val="22"/>
              </w:rPr>
              <w:t>gyak</w:t>
            </w:r>
            <w:proofErr w:type="spellEnd"/>
            <w:r w:rsidR="00181203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 w:rsidR="00086651">
              <w:rPr>
                <w:b/>
                <w:sz w:val="22"/>
                <w:szCs w:val="22"/>
              </w:rPr>
              <w:t>26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B579EC" w:rsidRPr="00403737" w:rsidRDefault="00B579EC" w:rsidP="00D0736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r w:rsidRPr="00403737">
              <w:rPr>
                <w:i/>
                <w:sz w:val="22"/>
                <w:szCs w:val="22"/>
              </w:rPr>
              <w:t xml:space="preserve">: </w:t>
            </w:r>
          </w:p>
          <w:p w:rsidR="00B579EC" w:rsidRPr="00403737" w:rsidRDefault="00B579EC" w:rsidP="0065700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 w:rsidR="00657001">
              <w:rPr>
                <w:sz w:val="22"/>
                <w:szCs w:val="22"/>
              </w:rPr>
              <w:t>megfigyelés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="00657001">
              <w:rPr>
                <w:sz w:val="22"/>
                <w:szCs w:val="22"/>
              </w:rPr>
              <w:t xml:space="preserve">módja: </w:t>
            </w:r>
            <w:proofErr w:type="spellStart"/>
            <w:r w:rsidRPr="00403737">
              <w:rPr>
                <w:sz w:val="22"/>
                <w:szCs w:val="22"/>
              </w:rPr>
              <w:t>gyj</w:t>
            </w:r>
            <w:proofErr w:type="spellEnd"/>
            <w:r w:rsidRPr="00403737">
              <w:rPr>
                <w:sz w:val="22"/>
                <w:szCs w:val="22"/>
              </w:rPr>
              <w:t>.</w:t>
            </w:r>
          </w:p>
          <w:p w:rsidR="00B579EC" w:rsidRPr="00403737" w:rsidRDefault="00B579EC" w:rsidP="0065700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657001">
              <w:rPr>
                <w:sz w:val="22"/>
                <w:szCs w:val="22"/>
              </w:rPr>
              <w:t>megfigyelési jegyzőkönyv, beszámoló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657001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</w:t>
            </w:r>
            <w:r w:rsidR="00657001">
              <w:rPr>
                <w:b/>
                <w:sz w:val="22"/>
                <w:szCs w:val="22"/>
              </w:rPr>
              <w:t>2.</w:t>
            </w:r>
          </w:p>
        </w:tc>
      </w:tr>
      <w:tr w:rsidR="00B579EC" w:rsidRPr="00403737" w:rsidTr="00D0736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Pr="00AD58ED">
              <w:rPr>
                <w:sz w:val="22"/>
                <w:szCs w:val="22"/>
              </w:rPr>
              <w:t>……………..</w:t>
            </w:r>
          </w:p>
        </w:tc>
      </w:tr>
    </w:tbl>
    <w:p w:rsidR="00B579EC" w:rsidRPr="00403737" w:rsidRDefault="00B579EC" w:rsidP="00B579EC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B579EC" w:rsidRPr="00403737" w:rsidTr="00D0736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B579EC" w:rsidRPr="00403737" w:rsidTr="00D07362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0974C1" w:rsidRPr="001E39A9" w:rsidRDefault="000974C1" w:rsidP="000974C1">
            <w:pPr>
              <w:spacing w:before="60"/>
              <w:jc w:val="both"/>
              <w:rPr>
                <w:sz w:val="22"/>
                <w:szCs w:val="22"/>
              </w:rPr>
            </w:pPr>
            <w:r w:rsidRPr="001E39A9">
              <w:rPr>
                <w:b/>
                <w:sz w:val="22"/>
                <w:szCs w:val="22"/>
              </w:rPr>
              <w:t>A tantárgy célja</w:t>
            </w:r>
            <w:r w:rsidRPr="001E39A9">
              <w:rPr>
                <w:sz w:val="22"/>
                <w:szCs w:val="22"/>
              </w:rPr>
              <w:t xml:space="preserve">: </w:t>
            </w:r>
          </w:p>
          <w:p w:rsidR="000974C1" w:rsidRPr="003708BC" w:rsidRDefault="000974C1" w:rsidP="000974C1">
            <w:pPr>
              <w:rPr>
                <w:bCs/>
              </w:rPr>
            </w:pPr>
            <w:r w:rsidRPr="003708BC">
              <w:rPr>
                <w:bCs/>
              </w:rPr>
              <w:t>Közvetlen tapasztalatszerzés az osztály egészéről pszichológiai szempontok alapján. Az iskolai környezet, a tanuló és a tanár kapcsolatának, egymásra hatásának megfigyelése, megismerése.</w:t>
            </w:r>
          </w:p>
          <w:p w:rsidR="000974C1" w:rsidRPr="001E39A9" w:rsidRDefault="000974C1" w:rsidP="000974C1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0974C1" w:rsidRPr="001E39A9" w:rsidRDefault="000974C1" w:rsidP="000974C1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1E39A9">
              <w:rPr>
                <w:b/>
                <w:sz w:val="22"/>
                <w:szCs w:val="22"/>
              </w:rPr>
              <w:t>A tantárgy tartalma:</w:t>
            </w:r>
          </w:p>
          <w:p w:rsidR="000974C1" w:rsidRPr="00912ED0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Iskola épülete, a tárgyi környezet hatásai a tanulókra, tanításra; környezetpszichológiai szempontok</w:t>
            </w:r>
          </w:p>
          <w:p w:rsidR="000974C1" w:rsidRPr="003708BC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Az osztály légköre, ennek meghatározói </w:t>
            </w:r>
          </w:p>
          <w:p w:rsidR="000974C1" w:rsidRPr="003708BC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Az osztály, mint csoport, csoportdinamikai szempontok, pozíció, szerep, csoportnorma, szociometria</w:t>
            </w:r>
          </w:p>
          <w:p w:rsidR="000974C1" w:rsidRPr="003708BC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A </w:t>
            </w:r>
            <w:r w:rsidRPr="00224546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tanulók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 </w:t>
            </w: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életkori sajátosságai</w:t>
            </w:r>
            <w:r w:rsidRPr="008C6214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;</w:t>
            </w: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 a tanulók tulajdonságainak kialakulása (tanulás, érés), hatása, szerepe</w:t>
            </w:r>
          </w:p>
          <w:p w:rsidR="000974C1" w:rsidRPr="003708BC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708BC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A tanulók közti különbségek és hatásuk</w:t>
            </w:r>
          </w:p>
          <w:p w:rsidR="000974C1" w:rsidRPr="00224546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224546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Különleges bánásmódot igénylő tanulók és helyzetük, viselkedésük az osztályban</w:t>
            </w:r>
          </w:p>
          <w:p w:rsidR="000974C1" w:rsidRPr="00224546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224546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A pedagógus egyénisége: vezetési stílus, nevelési attitűd és megjelenése, hatása</w:t>
            </w:r>
          </w:p>
          <w:p w:rsidR="000974C1" w:rsidRPr="00224546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224546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A tanuló – tanító kapcsolat: kötődési stílusok és hatásuk </w:t>
            </w:r>
          </w:p>
          <w:p w:rsidR="000974C1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224546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 xml:space="preserve">Kommunikáció:  a tanuló verbális, nonverbális kommunikációja, a tanári kommunikáció </w:t>
            </w:r>
          </w:p>
          <w:p w:rsidR="000974C1" w:rsidRPr="003B1D75" w:rsidRDefault="000974C1" w:rsidP="000974C1">
            <w:pPr>
              <w:pStyle w:val="ListParagraph2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</w:pPr>
            <w:r w:rsidRPr="003B1D75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Konfliktusok az osztályban: konfliktus</w:t>
            </w:r>
            <w:r w:rsidRPr="008C6214">
              <w:rPr>
                <w:bCs/>
                <w:lang w:val="hu-HU"/>
              </w:rPr>
              <w:t xml:space="preserve"> </w:t>
            </w:r>
            <w:r w:rsidRPr="003B1D75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jelentése, típusai, m</w:t>
            </w:r>
            <w:r w:rsidR="00657001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egoldási módok, magatartásproblé</w:t>
            </w:r>
            <w:r w:rsidRPr="003B1D75">
              <w:rPr>
                <w:rFonts w:ascii="Times New Roman" w:eastAsia="Times New Roman" w:hAnsi="Times New Roman"/>
                <w:bCs/>
                <w:sz w:val="20"/>
                <w:szCs w:val="20"/>
                <w:lang w:val="hu-HU" w:eastAsia="hu-HU"/>
              </w:rPr>
              <w:t>mák és kezelésük</w:t>
            </w:r>
          </w:p>
          <w:p w:rsidR="00B579EC" w:rsidRPr="00403737" w:rsidRDefault="00B579EC" w:rsidP="00D07362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B579EC" w:rsidRPr="00403737" w:rsidTr="00D07362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579EC" w:rsidRPr="00403737" w:rsidRDefault="00B579EC" w:rsidP="00D07362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B579EC" w:rsidRPr="00403737" w:rsidTr="00D07362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0974C1" w:rsidRPr="003708BC" w:rsidRDefault="000974C1" w:rsidP="000974C1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708BC">
              <w:rPr>
                <w:bCs/>
                <w:sz w:val="18"/>
                <w:szCs w:val="18"/>
              </w:rPr>
              <w:t>A gyakorló iskola pedagógiai programja</w:t>
            </w:r>
          </w:p>
          <w:p w:rsidR="000974C1" w:rsidRPr="00657001" w:rsidRDefault="000974C1" w:rsidP="000974C1">
            <w:pPr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r w:rsidRPr="003708BC">
              <w:rPr>
                <w:rFonts w:hint="eastAsia"/>
                <w:bCs/>
                <w:sz w:val="18"/>
                <w:szCs w:val="18"/>
              </w:rPr>
              <w:t xml:space="preserve">N. Kollár Katalin – Szabó Éva (szerk.). </w:t>
            </w:r>
            <w:r w:rsidRPr="003708BC">
              <w:rPr>
                <w:bCs/>
                <w:sz w:val="18"/>
                <w:szCs w:val="18"/>
              </w:rPr>
              <w:t>(</w:t>
            </w:r>
            <w:r w:rsidRPr="003708BC">
              <w:rPr>
                <w:rFonts w:hint="eastAsia"/>
                <w:bCs/>
                <w:sz w:val="18"/>
                <w:szCs w:val="18"/>
              </w:rPr>
              <w:t>2004</w:t>
            </w:r>
            <w:r w:rsidRPr="003708BC">
              <w:rPr>
                <w:bCs/>
                <w:sz w:val="18"/>
                <w:szCs w:val="18"/>
              </w:rPr>
              <w:t>)</w:t>
            </w:r>
            <w:r w:rsidRPr="003708BC">
              <w:rPr>
                <w:rFonts w:hint="eastAsia"/>
                <w:bCs/>
                <w:sz w:val="18"/>
                <w:szCs w:val="18"/>
              </w:rPr>
              <w:t>.</w:t>
            </w:r>
            <w:r w:rsidRPr="003708BC">
              <w:rPr>
                <w:bCs/>
                <w:sz w:val="18"/>
                <w:szCs w:val="18"/>
              </w:rPr>
              <w:t xml:space="preserve"> </w:t>
            </w:r>
            <w:r w:rsidRPr="003708BC">
              <w:rPr>
                <w:rFonts w:hint="eastAsia"/>
                <w:bCs/>
                <w:i/>
                <w:sz w:val="18"/>
                <w:szCs w:val="18"/>
              </w:rPr>
              <w:t>Pszichológia pedagógusoknak</w:t>
            </w:r>
            <w:r w:rsidRPr="003708BC">
              <w:rPr>
                <w:rFonts w:hint="eastAsia"/>
                <w:bCs/>
                <w:sz w:val="18"/>
                <w:szCs w:val="18"/>
              </w:rPr>
              <w:t>. Osiris Kiadó</w:t>
            </w:r>
            <w:r w:rsidRPr="003708BC">
              <w:rPr>
                <w:bCs/>
                <w:sz w:val="18"/>
                <w:szCs w:val="18"/>
              </w:rPr>
              <w:t>,</w:t>
            </w:r>
            <w:r w:rsidRPr="003708BC">
              <w:rPr>
                <w:rFonts w:hint="eastAsia"/>
                <w:bCs/>
                <w:sz w:val="18"/>
                <w:szCs w:val="18"/>
              </w:rPr>
              <w:t xml:space="preserve"> Budapest.</w:t>
            </w:r>
            <w:r w:rsidR="00657001">
              <w:rPr>
                <w:bCs/>
                <w:sz w:val="18"/>
                <w:szCs w:val="18"/>
              </w:rPr>
              <w:t xml:space="preserve"> </w:t>
            </w:r>
            <w:r w:rsidR="00657001" w:rsidRPr="00657001">
              <w:rPr>
                <w:bCs/>
                <w:sz w:val="18"/>
                <w:szCs w:val="18"/>
                <w:lang w:val="en-US"/>
              </w:rPr>
              <w:t>ISBN: 9789633896723</w:t>
            </w:r>
          </w:p>
          <w:p w:rsidR="000974C1" w:rsidRPr="00657001" w:rsidRDefault="000974C1" w:rsidP="000974C1">
            <w:pPr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r w:rsidRPr="003708BC">
              <w:rPr>
                <w:bCs/>
                <w:sz w:val="18"/>
                <w:szCs w:val="18"/>
              </w:rPr>
              <w:t xml:space="preserve">Mészáros Aranka (szerk.) (2002). </w:t>
            </w:r>
            <w:r w:rsidRPr="003708BC">
              <w:rPr>
                <w:bCs/>
                <w:i/>
                <w:sz w:val="18"/>
                <w:szCs w:val="18"/>
              </w:rPr>
              <w:t>Az iskola szociálpszichológiai jelenségvilága</w:t>
            </w:r>
            <w:r w:rsidRPr="003708BC">
              <w:rPr>
                <w:bCs/>
                <w:sz w:val="18"/>
                <w:szCs w:val="18"/>
              </w:rPr>
              <w:t>. ELTE Eötvös Kiadó, Budapest.</w:t>
            </w:r>
            <w:r w:rsidRPr="003708BC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657001" w:rsidRPr="00657001">
              <w:rPr>
                <w:b/>
                <w:bCs/>
                <w:sz w:val="18"/>
                <w:szCs w:val="18"/>
                <w:lang w:val="en-US"/>
              </w:rPr>
              <w:t>ISBN: </w:t>
            </w:r>
            <w:r w:rsidR="00657001" w:rsidRPr="00657001">
              <w:rPr>
                <w:bCs/>
                <w:sz w:val="18"/>
                <w:szCs w:val="18"/>
                <w:lang w:val="en-US"/>
              </w:rPr>
              <w:t>9789634635581</w:t>
            </w:r>
          </w:p>
          <w:p w:rsidR="000974C1" w:rsidRPr="001E39A9" w:rsidRDefault="000974C1" w:rsidP="000974C1">
            <w:pPr>
              <w:jc w:val="both"/>
              <w:rPr>
                <w:b/>
                <w:sz w:val="22"/>
                <w:szCs w:val="22"/>
              </w:rPr>
            </w:pPr>
          </w:p>
          <w:p w:rsidR="000974C1" w:rsidRPr="001E39A9" w:rsidRDefault="000974C1" w:rsidP="000974C1">
            <w:pPr>
              <w:jc w:val="both"/>
              <w:rPr>
                <w:b/>
                <w:sz w:val="22"/>
                <w:szCs w:val="22"/>
              </w:rPr>
            </w:pPr>
            <w:r w:rsidRPr="001E39A9">
              <w:rPr>
                <w:b/>
                <w:sz w:val="22"/>
                <w:szCs w:val="22"/>
              </w:rPr>
              <w:t xml:space="preserve">Ajánlott irodalom: </w:t>
            </w:r>
          </w:p>
          <w:p w:rsidR="000974C1" w:rsidRPr="00657001" w:rsidRDefault="000974C1" w:rsidP="000974C1">
            <w:pPr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3708BC">
              <w:rPr>
                <w:bCs/>
                <w:sz w:val="18"/>
                <w:szCs w:val="18"/>
              </w:rPr>
              <w:t>Atkinson</w:t>
            </w:r>
            <w:proofErr w:type="spellEnd"/>
            <w:r w:rsidRPr="003708BC">
              <w:rPr>
                <w:bCs/>
                <w:sz w:val="18"/>
                <w:szCs w:val="18"/>
              </w:rPr>
              <w:t xml:space="preserve"> &amp; </w:t>
            </w:r>
            <w:proofErr w:type="spellStart"/>
            <w:r w:rsidRPr="003708BC">
              <w:rPr>
                <w:bCs/>
                <w:sz w:val="18"/>
                <w:szCs w:val="18"/>
              </w:rPr>
              <w:t>Hilgard</w:t>
            </w:r>
            <w:proofErr w:type="spellEnd"/>
            <w:r w:rsidRPr="003708BC">
              <w:rPr>
                <w:bCs/>
                <w:sz w:val="18"/>
                <w:szCs w:val="18"/>
              </w:rPr>
              <w:t xml:space="preserve"> (2005). </w:t>
            </w:r>
            <w:proofErr w:type="spellStart"/>
            <w:r w:rsidRPr="003708BC">
              <w:rPr>
                <w:bCs/>
                <w:i/>
                <w:sz w:val="18"/>
                <w:szCs w:val="18"/>
              </w:rPr>
              <w:t>Pszicholo</w:t>
            </w:r>
            <w:proofErr w:type="spellEnd"/>
            <w:r w:rsidRPr="003708BC">
              <w:rPr>
                <w:bCs/>
                <w:i/>
                <w:sz w:val="18"/>
                <w:szCs w:val="18"/>
              </w:rPr>
              <w:t>́</w:t>
            </w:r>
            <w:proofErr w:type="spellStart"/>
            <w:r w:rsidRPr="003708BC">
              <w:rPr>
                <w:bCs/>
                <w:i/>
                <w:sz w:val="18"/>
                <w:szCs w:val="18"/>
              </w:rPr>
              <w:t>gia</w:t>
            </w:r>
            <w:proofErr w:type="spellEnd"/>
            <w:r w:rsidRPr="003708BC">
              <w:rPr>
                <w:bCs/>
                <w:i/>
                <w:sz w:val="18"/>
                <w:szCs w:val="18"/>
              </w:rPr>
              <w:t>.</w:t>
            </w:r>
            <w:r w:rsidRPr="003708BC">
              <w:rPr>
                <w:bCs/>
                <w:sz w:val="18"/>
                <w:szCs w:val="18"/>
              </w:rPr>
              <w:t xml:space="preserve"> Osiris </w:t>
            </w:r>
            <w:proofErr w:type="spellStart"/>
            <w:r w:rsidRPr="003708BC">
              <w:rPr>
                <w:bCs/>
                <w:sz w:val="18"/>
                <w:szCs w:val="18"/>
              </w:rPr>
              <w:t>Kiado</w:t>
            </w:r>
            <w:proofErr w:type="spellEnd"/>
            <w:r w:rsidRPr="003708BC">
              <w:rPr>
                <w:bCs/>
                <w:sz w:val="18"/>
                <w:szCs w:val="18"/>
              </w:rPr>
              <w:t xml:space="preserve">́, Budapest. </w:t>
            </w:r>
            <w:r w:rsidR="003E4004">
              <w:rPr>
                <w:bCs/>
                <w:sz w:val="18"/>
                <w:szCs w:val="18"/>
              </w:rPr>
              <w:t>I</w:t>
            </w:r>
            <w:r w:rsidR="00657001" w:rsidRPr="00657001">
              <w:rPr>
                <w:bCs/>
                <w:sz w:val="18"/>
                <w:szCs w:val="18"/>
                <w:lang w:val="en-US"/>
              </w:rPr>
              <w:t>SBN: 9789633897133</w:t>
            </w:r>
          </w:p>
          <w:p w:rsidR="003E4004" w:rsidRPr="003E4004" w:rsidRDefault="000974C1" w:rsidP="003E4004">
            <w:pPr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3708BC">
              <w:rPr>
                <w:bCs/>
                <w:sz w:val="18"/>
                <w:szCs w:val="18"/>
              </w:rPr>
              <w:t>Dúll</w:t>
            </w:r>
            <w:proofErr w:type="spellEnd"/>
            <w:r w:rsidRPr="003708BC">
              <w:rPr>
                <w:bCs/>
                <w:sz w:val="18"/>
                <w:szCs w:val="18"/>
              </w:rPr>
              <w:t xml:space="preserve"> Andrea (</w:t>
            </w:r>
            <w:r w:rsidRPr="003708BC">
              <w:rPr>
                <w:bCs/>
                <w:sz w:val="18"/>
                <w:szCs w:val="18"/>
                <w:lang w:val="en-US"/>
              </w:rPr>
              <w:t>2010</w:t>
            </w:r>
            <w:r w:rsidRPr="003708BC">
              <w:rPr>
                <w:bCs/>
                <w:sz w:val="18"/>
                <w:szCs w:val="18"/>
              </w:rPr>
              <w:t xml:space="preserve">). </w:t>
            </w:r>
            <w:r w:rsidRPr="003708BC">
              <w:rPr>
                <w:bCs/>
                <w:i/>
                <w:sz w:val="18"/>
                <w:szCs w:val="18"/>
              </w:rPr>
              <w:t>Környezetpszichológia alapkérdései</w:t>
            </w:r>
            <w:r w:rsidRPr="003708B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3708BC">
              <w:rPr>
                <w:bCs/>
                <w:sz w:val="18"/>
                <w:szCs w:val="18"/>
              </w:rPr>
              <w:t>L’Harmattan</w:t>
            </w:r>
            <w:proofErr w:type="spellEnd"/>
            <w:r w:rsidRPr="003708BC">
              <w:rPr>
                <w:bCs/>
                <w:sz w:val="18"/>
                <w:szCs w:val="18"/>
              </w:rPr>
              <w:t xml:space="preserve"> Kiadó, Budapest. </w:t>
            </w:r>
            <w:r w:rsidR="003E4004" w:rsidRPr="003E4004">
              <w:rPr>
                <w:bCs/>
                <w:sz w:val="18"/>
                <w:szCs w:val="18"/>
                <w:lang w:val="en-US"/>
              </w:rPr>
              <w:t>ISBN: 9789637343094</w:t>
            </w:r>
          </w:p>
          <w:p w:rsidR="000974C1" w:rsidRPr="003708BC" w:rsidRDefault="000974C1" w:rsidP="000974C1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</w:p>
          <w:p w:rsidR="00B579EC" w:rsidRPr="00403737" w:rsidRDefault="00B579EC" w:rsidP="00D07362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B579EC" w:rsidRPr="00403737" w:rsidTr="00D07362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579EC" w:rsidRPr="00403737" w:rsidRDefault="00B579EC" w:rsidP="00D0736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B579EC" w:rsidRPr="00403737" w:rsidTr="00D07362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579EC" w:rsidRPr="00403737" w:rsidRDefault="00B579EC" w:rsidP="00B579E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B579EC" w:rsidRPr="00403737" w:rsidRDefault="000974C1" w:rsidP="00D07362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Pedagógiai szociálpszichológiai ismeretek birtokába jut a hallgató.</w:t>
            </w:r>
          </w:p>
          <w:p w:rsidR="00B579EC" w:rsidRPr="00403737" w:rsidRDefault="00B579EC" w:rsidP="00D07362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-……..</w:t>
            </w:r>
          </w:p>
          <w:p w:rsidR="00B579EC" w:rsidRPr="00403737" w:rsidRDefault="00B579EC" w:rsidP="00B579E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0974C1" w:rsidRPr="001E39A9" w:rsidRDefault="00B579EC" w:rsidP="000974C1">
            <w:pPr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</w:t>
            </w:r>
            <w:r w:rsidR="000974C1" w:rsidRPr="003708BC">
              <w:rPr>
                <w:bCs/>
              </w:rPr>
              <w:t xml:space="preserve"> Képes a </w:t>
            </w:r>
            <w:r w:rsidR="000974C1">
              <w:rPr>
                <w:bCs/>
              </w:rPr>
              <w:t>pedagógiai pszichológiai</w:t>
            </w:r>
            <w:r w:rsidR="000974C1" w:rsidRPr="003708BC">
              <w:rPr>
                <w:bCs/>
              </w:rPr>
              <w:t xml:space="preserve"> szempontok, csoportdinamikai folyamatok felismerésére, és a tanulói megismerésére.</w:t>
            </w:r>
          </w:p>
          <w:p w:rsidR="00B579EC" w:rsidRPr="00403737" w:rsidRDefault="000974C1" w:rsidP="000974C1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708BC">
              <w:rPr>
                <w:bCs/>
              </w:rPr>
              <w:t>Felismeri a tanulói közösségekben rejlő pszichológiai alapokon nyugvó lehetőségeket, az egyének közötti különbségeket.</w:t>
            </w:r>
            <w:r w:rsidR="00B579EC" w:rsidRPr="00403737">
              <w:rPr>
                <w:sz w:val="22"/>
                <w:szCs w:val="22"/>
              </w:rPr>
              <w:t>….</w:t>
            </w:r>
          </w:p>
          <w:p w:rsidR="00B579EC" w:rsidRDefault="00B579EC" w:rsidP="00D07362">
            <w:pPr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-……..</w:t>
            </w:r>
          </w:p>
          <w:p w:rsidR="00F77847" w:rsidRPr="00F77847" w:rsidRDefault="00F77847" w:rsidP="00F77847">
            <w:pPr>
              <w:suppressAutoHyphens/>
              <w:rPr>
                <w:b/>
                <w:sz w:val="22"/>
                <w:szCs w:val="22"/>
              </w:rPr>
            </w:pPr>
            <w:r w:rsidRPr="00F77847">
              <w:rPr>
                <w:b/>
                <w:sz w:val="22"/>
                <w:szCs w:val="22"/>
              </w:rPr>
              <w:t>c) attitűdje</w:t>
            </w:r>
          </w:p>
          <w:p w:rsidR="000974C1" w:rsidRPr="00F83E0C" w:rsidRDefault="00F77847" w:rsidP="000974C1">
            <w:pPr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</w:t>
            </w:r>
            <w:r w:rsidR="000974C1" w:rsidRPr="00F83E0C">
              <w:rPr>
                <w:sz w:val="22"/>
                <w:szCs w:val="22"/>
              </w:rPr>
              <w:t xml:space="preserve"> Attitűdváltozást eredményezhet a magatartásproblémák mögött álló pszichológiai motívumok felismerése.</w:t>
            </w:r>
          </w:p>
          <w:p w:rsidR="00F77847" w:rsidRPr="00403737" w:rsidRDefault="000974C1" w:rsidP="000974C1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t>Kialakul az elfogadó attitűd a más és különleges bánásmódot igénylő gyermekek iránt.</w:t>
            </w:r>
            <w:r w:rsidR="00F77847" w:rsidRPr="00403737">
              <w:rPr>
                <w:sz w:val="22"/>
                <w:szCs w:val="22"/>
              </w:rPr>
              <w:t>….</w:t>
            </w:r>
          </w:p>
          <w:p w:rsidR="00F77847" w:rsidRPr="00403737" w:rsidRDefault="00F77847" w:rsidP="00F7784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-……..</w:t>
            </w:r>
          </w:p>
          <w:p w:rsidR="00F77847" w:rsidRDefault="00F77847" w:rsidP="00F77847">
            <w:pPr>
              <w:suppressAutoHyphens/>
              <w:rPr>
                <w:b/>
                <w:sz w:val="22"/>
                <w:szCs w:val="22"/>
              </w:rPr>
            </w:pPr>
            <w:r w:rsidRPr="00F77847">
              <w:rPr>
                <w:b/>
                <w:sz w:val="22"/>
                <w:szCs w:val="22"/>
              </w:rPr>
              <w:t>d) autonómiája és felelőssége</w:t>
            </w:r>
          </w:p>
          <w:p w:rsidR="000974C1" w:rsidRDefault="00F77847" w:rsidP="000974C1">
            <w:pPr>
              <w:spacing w:line="259" w:lineRule="auto"/>
              <w:jc w:val="both"/>
            </w:pPr>
            <w:r w:rsidRPr="00403737">
              <w:rPr>
                <w:sz w:val="22"/>
                <w:szCs w:val="22"/>
              </w:rPr>
              <w:t>-</w:t>
            </w:r>
            <w:r w:rsidR="000974C1">
              <w:t xml:space="preserve"> Önálló pszichológiai észrevételekre képes.</w:t>
            </w:r>
          </w:p>
          <w:p w:rsidR="00F77847" w:rsidRPr="00403737" w:rsidRDefault="000974C1" w:rsidP="000974C1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t>Kialakul a felelősségérzete az osztály tanulói beillesztése, a csoportkohézió növelése, a más és kiemelt figyelmet igénylő gyermekek iránt.</w:t>
            </w:r>
            <w:r w:rsidR="00F77847" w:rsidRPr="00403737">
              <w:rPr>
                <w:sz w:val="22"/>
                <w:szCs w:val="22"/>
              </w:rPr>
              <w:t>…….</w:t>
            </w:r>
          </w:p>
          <w:p w:rsidR="00F77847" w:rsidRPr="00403737" w:rsidRDefault="00F77847" w:rsidP="00F7784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-……..</w:t>
            </w:r>
          </w:p>
          <w:p w:rsidR="00F77847" w:rsidRPr="00403737" w:rsidRDefault="00F77847" w:rsidP="00F77847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B579EC" w:rsidRPr="00403737" w:rsidRDefault="00B579EC" w:rsidP="00B579EC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B579EC" w:rsidRPr="00403737" w:rsidTr="00D0736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3E400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3E4004">
              <w:rPr>
                <w:b/>
                <w:sz w:val="22"/>
                <w:szCs w:val="22"/>
              </w:rPr>
              <w:t>Dr. Kissné dr. Gombos Katalin Melinda, adjunktus, PhD</w:t>
            </w:r>
          </w:p>
        </w:tc>
      </w:tr>
      <w:tr w:rsidR="00B579EC" w:rsidRPr="00403737" w:rsidTr="00D0736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579EC" w:rsidRPr="00403737" w:rsidRDefault="00B579EC" w:rsidP="00D0736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B579EC" w:rsidRPr="00403737" w:rsidRDefault="00B579EC" w:rsidP="00D0736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D58ED">
              <w:rPr>
                <w:b/>
                <w:sz w:val="22"/>
                <w:szCs w:val="22"/>
              </w:rPr>
              <w:t>…………………..….</w:t>
            </w:r>
          </w:p>
        </w:tc>
      </w:tr>
    </w:tbl>
    <w:p w:rsidR="00C8181F" w:rsidRPr="00B579EC" w:rsidRDefault="00B579EC" w:rsidP="00B579EC">
      <w:pPr>
        <w:suppressAutoHyphens/>
        <w:spacing w:after="120"/>
        <w:ind w:left="142"/>
        <w:jc w:val="both"/>
        <w:rPr>
          <w:rFonts w:cs="Arial"/>
          <w:sz w:val="2"/>
          <w:szCs w:val="2"/>
        </w:rPr>
      </w:pPr>
      <w:r w:rsidRPr="00403737">
        <w:rPr>
          <w:sz w:val="22"/>
          <w:szCs w:val="22"/>
        </w:rPr>
        <w:br w:type="page"/>
      </w:r>
      <w:bookmarkStart w:id="0" w:name="_GoBack"/>
      <w:bookmarkEnd w:id="0"/>
    </w:p>
    <w:sectPr w:rsidR="00C8181F" w:rsidRPr="00B579EC" w:rsidSect="00CE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23" w:rsidRDefault="000F5223" w:rsidP="00B579EC">
      <w:r>
        <w:separator/>
      </w:r>
    </w:p>
  </w:endnote>
  <w:endnote w:type="continuationSeparator" w:id="0">
    <w:p w:rsidR="000F5223" w:rsidRDefault="000F5223" w:rsidP="00B5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23" w:rsidRDefault="000F5223" w:rsidP="00B579EC">
      <w:r>
        <w:separator/>
      </w:r>
    </w:p>
  </w:footnote>
  <w:footnote w:type="continuationSeparator" w:id="0">
    <w:p w:rsidR="000F5223" w:rsidRDefault="000F5223" w:rsidP="00B579EC">
      <w:r>
        <w:continuationSeparator/>
      </w:r>
    </w:p>
  </w:footnote>
  <w:footnote w:id="1">
    <w:p w:rsidR="00B579EC" w:rsidRPr="00A5216A" w:rsidRDefault="00B579EC" w:rsidP="00B579EC">
      <w:pPr>
        <w:pStyle w:val="Lbjegyzetszveg"/>
        <w:ind w:left="142" w:hanging="142"/>
        <w:rPr>
          <w:sz w:val="4"/>
          <w:szCs w:val="4"/>
        </w:rPr>
      </w:pPr>
    </w:p>
    <w:p w:rsidR="00B579EC" w:rsidRPr="0003723C" w:rsidRDefault="00B579EC" w:rsidP="00B579E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B579EC" w:rsidRPr="00CD5314" w:rsidRDefault="00B579EC" w:rsidP="00B579E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:rsidR="00B579EC" w:rsidRPr="00CD5314" w:rsidRDefault="00B579EC" w:rsidP="00B579EC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1A14"/>
    <w:multiLevelType w:val="multilevel"/>
    <w:tmpl w:val="2CF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C5F09FC"/>
    <w:multiLevelType w:val="multilevel"/>
    <w:tmpl w:val="917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C01AF"/>
    <w:multiLevelType w:val="hybridMultilevel"/>
    <w:tmpl w:val="1D98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EC"/>
    <w:rsid w:val="00086651"/>
    <w:rsid w:val="000974C1"/>
    <w:rsid w:val="000F5223"/>
    <w:rsid w:val="00181203"/>
    <w:rsid w:val="001E164A"/>
    <w:rsid w:val="003E4004"/>
    <w:rsid w:val="004E7510"/>
    <w:rsid w:val="005B3E7B"/>
    <w:rsid w:val="00657001"/>
    <w:rsid w:val="008B3FBE"/>
    <w:rsid w:val="008C6214"/>
    <w:rsid w:val="00AD58ED"/>
    <w:rsid w:val="00B579EC"/>
    <w:rsid w:val="00B775E5"/>
    <w:rsid w:val="00BA6FF9"/>
    <w:rsid w:val="00C8181F"/>
    <w:rsid w:val="00C81F6E"/>
    <w:rsid w:val="00CE3FC8"/>
    <w:rsid w:val="00F7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B579EC"/>
    <w:rPr>
      <w:vertAlign w:val="superscript"/>
    </w:rPr>
  </w:style>
  <w:style w:type="paragraph" w:styleId="Lbjegyzetszveg">
    <w:name w:val="footnote text"/>
    <w:aliases w:val="Lábjegyzetszöveg Char1 Char Char,Lábjegyzetszöveg Char1,lábjegyzet,Lábjegyzetszöveg Char Char Char,Lábjegyzetszöveg Char Char Char Char,Char Char Char Char Char Char,L·bjegyzetszˆveg Char Char"/>
    <w:basedOn w:val="Norml"/>
    <w:link w:val="LbjegyzetszvegChar"/>
    <w:rsid w:val="00B579EC"/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basedOn w:val="Bekezdsalapbettpusa"/>
    <w:link w:val="Lbjegyzetszveg"/>
    <w:rsid w:val="00B579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B579E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ListParagraph2">
    <w:name w:val="List Paragraph2"/>
    <w:basedOn w:val="Norml"/>
    <w:qFormat/>
    <w:rsid w:val="000974C1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user</cp:lastModifiedBy>
  <cp:revision>3</cp:revision>
  <dcterms:created xsi:type="dcterms:W3CDTF">2020-09-28T06:52:00Z</dcterms:created>
  <dcterms:modified xsi:type="dcterms:W3CDTF">2020-09-28T06:53:00Z</dcterms:modified>
</cp:coreProperties>
</file>